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6243" w:rsidRPr="00652A32" w:rsidRDefault="001A6243" w:rsidP="001A6243">
      <w:pPr>
        <w:spacing w:line="360" w:lineRule="auto"/>
        <w:jc w:val="center"/>
        <w:rPr>
          <w:rFonts w:ascii="Arial" w:hAnsi="Arial" w:cs="Arial"/>
          <w:b/>
          <w:sz w:val="32"/>
          <w:szCs w:val="32"/>
        </w:rPr>
      </w:pPr>
      <w:r w:rsidRPr="00652A32">
        <w:rPr>
          <w:rFonts w:ascii="Arial" w:hAnsi="Arial" w:cs="Arial"/>
          <w:b/>
          <w:sz w:val="32"/>
          <w:szCs w:val="32"/>
        </w:rPr>
        <w:t>201</w:t>
      </w:r>
      <w:r w:rsidR="00E91161">
        <w:rPr>
          <w:rFonts w:ascii="Arial" w:hAnsi="Arial" w:cs="Arial" w:hint="eastAsia"/>
          <w:b/>
          <w:sz w:val="32"/>
          <w:szCs w:val="32"/>
          <w:lang w:eastAsia="ko-KR"/>
        </w:rPr>
        <w:t>2</w:t>
      </w:r>
      <w:r w:rsidRPr="00652A32">
        <w:rPr>
          <w:rFonts w:ascii="Arial" w:hAnsi="Arial" w:cs="Arial"/>
          <w:b/>
          <w:sz w:val="32"/>
          <w:szCs w:val="32"/>
        </w:rPr>
        <w:t xml:space="preserve"> RCARO/KAERI REGIONAL WORKSHOP</w:t>
      </w:r>
    </w:p>
    <w:p w:rsidR="001A6243" w:rsidRPr="00652A32" w:rsidRDefault="001A6243" w:rsidP="001A6243">
      <w:pPr>
        <w:spacing w:line="360" w:lineRule="auto"/>
        <w:jc w:val="center"/>
        <w:rPr>
          <w:rFonts w:ascii="Arial" w:hAnsi="Arial" w:cs="Arial"/>
          <w:b/>
          <w:szCs w:val="24"/>
        </w:rPr>
      </w:pPr>
      <w:r w:rsidRPr="00652A32">
        <w:rPr>
          <w:rFonts w:ascii="Arial" w:hAnsi="Arial" w:cs="Arial"/>
          <w:b/>
          <w:szCs w:val="24"/>
        </w:rPr>
        <w:t>Workshop: Radiation Application Technology</w:t>
      </w:r>
    </w:p>
    <w:p w:rsidR="001A6243" w:rsidRPr="00CD48E2" w:rsidRDefault="001A6243" w:rsidP="001A6243">
      <w:pPr>
        <w:spacing w:line="360" w:lineRule="auto"/>
        <w:jc w:val="center"/>
        <w:rPr>
          <w:rFonts w:ascii="Arial" w:hAnsi="Arial" w:cs="Arial"/>
          <w:b/>
          <w:i/>
          <w:sz w:val="22"/>
          <w:szCs w:val="22"/>
        </w:rPr>
      </w:pPr>
      <w:r w:rsidRPr="00CD48E2">
        <w:rPr>
          <w:rFonts w:ascii="Arial" w:hAnsi="Arial" w:cs="Arial"/>
          <w:b/>
          <w:i/>
          <w:sz w:val="22"/>
          <w:szCs w:val="22"/>
        </w:rPr>
        <w:t xml:space="preserve">October </w:t>
      </w:r>
      <w:r w:rsidR="00E91161">
        <w:rPr>
          <w:rFonts w:ascii="Arial" w:hAnsi="Arial" w:cs="Arial" w:hint="eastAsia"/>
          <w:b/>
          <w:i/>
          <w:sz w:val="22"/>
          <w:szCs w:val="22"/>
          <w:lang w:eastAsia="ko-KR"/>
        </w:rPr>
        <w:t>8</w:t>
      </w:r>
      <w:r w:rsidRPr="00CD48E2">
        <w:rPr>
          <w:rFonts w:ascii="Arial" w:hAnsi="Arial" w:cs="Arial"/>
          <w:b/>
          <w:i/>
          <w:sz w:val="22"/>
          <w:szCs w:val="22"/>
        </w:rPr>
        <w:t>-</w:t>
      </w:r>
      <w:r w:rsidR="00E91161">
        <w:rPr>
          <w:rFonts w:ascii="Arial" w:hAnsi="Arial" w:cs="Arial" w:hint="eastAsia"/>
          <w:b/>
          <w:i/>
          <w:sz w:val="22"/>
          <w:szCs w:val="22"/>
          <w:lang w:eastAsia="ko-KR"/>
        </w:rPr>
        <w:t>19</w:t>
      </w:r>
      <w:r w:rsidRPr="00CD48E2">
        <w:rPr>
          <w:rFonts w:ascii="Arial" w:hAnsi="Arial" w:cs="Arial"/>
          <w:b/>
          <w:i/>
          <w:sz w:val="22"/>
          <w:szCs w:val="22"/>
        </w:rPr>
        <w:t>, 201</w:t>
      </w:r>
      <w:r w:rsidR="00E91161">
        <w:rPr>
          <w:rFonts w:ascii="Arial" w:hAnsi="Arial" w:cs="Arial" w:hint="eastAsia"/>
          <w:b/>
          <w:i/>
          <w:sz w:val="22"/>
          <w:szCs w:val="22"/>
          <w:lang w:eastAsia="ko-KR"/>
        </w:rPr>
        <w:t>2</w:t>
      </w:r>
    </w:p>
    <w:p w:rsidR="001A6243" w:rsidRPr="00CD48E2" w:rsidRDefault="001A6243" w:rsidP="001A6243">
      <w:pPr>
        <w:spacing w:line="360" w:lineRule="auto"/>
        <w:jc w:val="center"/>
        <w:rPr>
          <w:rFonts w:ascii="Arial" w:hAnsi="Arial" w:cs="Arial"/>
          <w:b/>
          <w:i/>
          <w:sz w:val="22"/>
          <w:szCs w:val="22"/>
        </w:rPr>
      </w:pPr>
      <w:r w:rsidRPr="00CD48E2">
        <w:rPr>
          <w:rFonts w:ascii="Arial" w:hAnsi="Arial" w:cs="Arial"/>
          <w:b/>
          <w:i/>
          <w:sz w:val="22"/>
          <w:szCs w:val="22"/>
        </w:rPr>
        <w:t>Korea Atomic Energy Research Institute (KAERI), Daejeon, Republic of Korea</w:t>
      </w:r>
    </w:p>
    <w:p w:rsidR="001A6243" w:rsidRPr="00BC62B8" w:rsidRDefault="001A6243" w:rsidP="001A6243">
      <w:pPr>
        <w:spacing w:line="276" w:lineRule="auto"/>
        <w:rPr>
          <w:rFonts w:ascii="Arial" w:hAnsi="Arial" w:cs="Arial"/>
          <w:sz w:val="40"/>
          <w:szCs w:val="40"/>
        </w:rPr>
      </w:pPr>
    </w:p>
    <w:p w:rsidR="001A6243" w:rsidRPr="00F25A6B" w:rsidRDefault="001A6243" w:rsidP="001A6243">
      <w:pPr>
        <w:spacing w:line="276" w:lineRule="auto"/>
        <w:rPr>
          <w:rFonts w:ascii="Arial" w:hAnsi="Arial" w:cs="Arial"/>
          <w:b/>
          <w:szCs w:val="24"/>
        </w:rPr>
      </w:pPr>
      <w:r w:rsidRPr="00F25A6B">
        <w:rPr>
          <w:rFonts w:ascii="Arial" w:hAnsi="Arial" w:cs="Arial"/>
          <w:b/>
          <w:szCs w:val="24"/>
        </w:rPr>
        <w:t>Workshop Overview</w:t>
      </w:r>
    </w:p>
    <w:p w:rsidR="001A6243" w:rsidRPr="00F25A6B" w:rsidRDefault="001A6243" w:rsidP="001A6243">
      <w:pPr>
        <w:spacing w:line="276" w:lineRule="auto"/>
        <w:rPr>
          <w:rFonts w:ascii="Arial" w:hAnsi="Arial" w:cs="Arial"/>
          <w:szCs w:val="24"/>
        </w:rPr>
      </w:pPr>
      <w:r w:rsidRPr="00F25A6B">
        <w:rPr>
          <w:rFonts w:ascii="Arial" w:hAnsi="Arial" w:cs="Arial"/>
          <w:szCs w:val="24"/>
        </w:rPr>
        <w:t>Th</w:t>
      </w:r>
      <w:r w:rsidR="002B031D">
        <w:rPr>
          <w:rFonts w:ascii="Arial" w:hAnsi="Arial" w:cs="Arial" w:hint="eastAsia"/>
          <w:szCs w:val="24"/>
          <w:lang w:eastAsia="ko-KR"/>
        </w:rPr>
        <w:t xml:space="preserve">e purpose of the </w:t>
      </w:r>
      <w:r w:rsidRPr="00F25A6B">
        <w:rPr>
          <w:rFonts w:ascii="Arial" w:hAnsi="Arial" w:cs="Arial"/>
          <w:szCs w:val="24"/>
        </w:rPr>
        <w:t>workshop</w:t>
      </w:r>
      <w:r>
        <w:rPr>
          <w:rFonts w:ascii="Arial" w:hAnsi="Arial" w:cs="Arial" w:hint="eastAsia"/>
          <w:szCs w:val="24"/>
        </w:rPr>
        <w:t>,</w:t>
      </w:r>
      <w:r w:rsidRPr="00F25A6B">
        <w:rPr>
          <w:rFonts w:ascii="Arial" w:hAnsi="Arial" w:cs="Arial"/>
          <w:szCs w:val="24"/>
        </w:rPr>
        <w:t xml:space="preserve"> </w:t>
      </w:r>
      <w:r>
        <w:rPr>
          <w:rFonts w:ascii="Arial" w:hAnsi="Arial" w:cs="Arial" w:hint="eastAsia"/>
          <w:szCs w:val="24"/>
        </w:rPr>
        <w:t xml:space="preserve">conducted in co-operation with RCA Regional Office (RCARO) and Korea Atomic Energy Research Institute (KAERI), </w:t>
      </w:r>
      <w:r w:rsidR="002B031D">
        <w:rPr>
          <w:rFonts w:ascii="Arial" w:hAnsi="Arial" w:cs="Arial" w:hint="eastAsia"/>
          <w:szCs w:val="24"/>
          <w:lang w:eastAsia="ko-KR"/>
        </w:rPr>
        <w:t xml:space="preserve">is to </w:t>
      </w:r>
      <w:r w:rsidRPr="00F25A6B">
        <w:rPr>
          <w:rFonts w:ascii="Arial" w:hAnsi="Arial" w:cs="Arial"/>
          <w:szCs w:val="24"/>
        </w:rPr>
        <w:t>introduce participant</w:t>
      </w:r>
      <w:r w:rsidR="002B031D">
        <w:rPr>
          <w:rFonts w:ascii="Arial" w:hAnsi="Arial" w:cs="Arial" w:hint="eastAsia"/>
          <w:szCs w:val="24"/>
          <w:lang w:eastAsia="ko-KR"/>
        </w:rPr>
        <w:t xml:space="preserve">s </w:t>
      </w:r>
      <w:r w:rsidRPr="00F25A6B">
        <w:rPr>
          <w:rFonts w:ascii="Arial" w:hAnsi="Arial" w:cs="Arial"/>
          <w:szCs w:val="24"/>
        </w:rPr>
        <w:t xml:space="preserve">information on radiation </w:t>
      </w:r>
      <w:r>
        <w:rPr>
          <w:rFonts w:ascii="Arial" w:hAnsi="Arial" w:cs="Arial"/>
          <w:szCs w:val="24"/>
        </w:rPr>
        <w:t>application technology based on</w:t>
      </w:r>
      <w:r>
        <w:rPr>
          <w:rFonts w:ascii="Arial" w:hAnsi="Arial" w:cs="Arial" w:hint="eastAsia"/>
          <w:szCs w:val="24"/>
        </w:rPr>
        <w:t xml:space="preserve"> the experiences of </w:t>
      </w:r>
      <w:r w:rsidRPr="00F25A6B">
        <w:rPr>
          <w:rFonts w:ascii="Arial" w:hAnsi="Arial" w:cs="Arial"/>
          <w:szCs w:val="24"/>
        </w:rPr>
        <w:t>RCA Memb</w:t>
      </w:r>
      <w:r>
        <w:rPr>
          <w:rFonts w:ascii="Arial" w:hAnsi="Arial" w:cs="Arial"/>
          <w:szCs w:val="24"/>
        </w:rPr>
        <w:t>er States and Kore</w:t>
      </w:r>
      <w:r>
        <w:rPr>
          <w:rFonts w:ascii="Arial" w:hAnsi="Arial" w:cs="Arial" w:hint="eastAsia"/>
          <w:szCs w:val="24"/>
        </w:rPr>
        <w:t>a</w:t>
      </w:r>
      <w:r w:rsidRPr="00F25A6B">
        <w:rPr>
          <w:rFonts w:ascii="Arial" w:hAnsi="Arial" w:cs="Arial"/>
          <w:szCs w:val="24"/>
        </w:rPr>
        <w:t>. Key issues include: status of radiation application technology, research reactor utilization and application technology, radioisotope and radiation application technology.</w:t>
      </w:r>
      <w:r>
        <w:rPr>
          <w:rFonts w:ascii="Arial" w:hAnsi="Arial" w:cs="Arial"/>
          <w:szCs w:val="24"/>
        </w:rPr>
        <w:t xml:space="preserve"> </w:t>
      </w:r>
      <w:r>
        <w:rPr>
          <w:rFonts w:ascii="Arial" w:hAnsi="Arial" w:cs="Arial" w:hint="eastAsia"/>
          <w:szCs w:val="24"/>
        </w:rPr>
        <w:t>The w</w:t>
      </w:r>
      <w:r w:rsidRPr="00F25A6B">
        <w:rPr>
          <w:rFonts w:ascii="Arial" w:hAnsi="Arial" w:cs="Arial"/>
          <w:szCs w:val="24"/>
        </w:rPr>
        <w:t>orksho</w:t>
      </w:r>
      <w:r>
        <w:rPr>
          <w:rFonts w:ascii="Arial" w:hAnsi="Arial" w:cs="Arial"/>
          <w:szCs w:val="24"/>
        </w:rPr>
        <w:t>p will</w:t>
      </w:r>
      <w:r>
        <w:rPr>
          <w:rFonts w:ascii="Arial" w:hAnsi="Arial" w:cs="Arial" w:hint="eastAsia"/>
          <w:szCs w:val="24"/>
        </w:rPr>
        <w:t xml:space="preserve"> consist of </w:t>
      </w:r>
      <w:r w:rsidRPr="00F25A6B">
        <w:rPr>
          <w:rFonts w:ascii="Arial" w:hAnsi="Arial" w:cs="Arial"/>
          <w:szCs w:val="24"/>
        </w:rPr>
        <w:t>lecture</w:t>
      </w:r>
      <w:r>
        <w:rPr>
          <w:rFonts w:ascii="Arial" w:hAnsi="Arial" w:cs="Arial" w:hint="eastAsia"/>
          <w:szCs w:val="24"/>
        </w:rPr>
        <w:t>s</w:t>
      </w:r>
      <w:r w:rsidRPr="00F25A6B">
        <w:rPr>
          <w:rFonts w:ascii="Arial" w:hAnsi="Arial" w:cs="Arial"/>
          <w:szCs w:val="24"/>
        </w:rPr>
        <w:t>, discussion</w:t>
      </w:r>
      <w:r>
        <w:rPr>
          <w:rFonts w:ascii="Arial" w:hAnsi="Arial" w:cs="Arial" w:hint="eastAsia"/>
          <w:szCs w:val="24"/>
        </w:rPr>
        <w:t>s</w:t>
      </w:r>
      <w:r w:rsidRPr="00F25A6B">
        <w:rPr>
          <w:rFonts w:ascii="Arial" w:hAnsi="Arial" w:cs="Arial"/>
          <w:szCs w:val="24"/>
        </w:rPr>
        <w:t xml:space="preserve"> and field trips to the related facilities and equipment.</w:t>
      </w:r>
    </w:p>
    <w:p w:rsidR="001A6243" w:rsidRPr="00CD48E2" w:rsidRDefault="001A6243" w:rsidP="001A6243">
      <w:pPr>
        <w:spacing w:line="276" w:lineRule="auto"/>
        <w:rPr>
          <w:rFonts w:ascii="Arial" w:hAnsi="Arial" w:cs="Arial"/>
          <w:sz w:val="40"/>
          <w:szCs w:val="40"/>
        </w:rPr>
      </w:pPr>
    </w:p>
    <w:p w:rsidR="001A6243" w:rsidRPr="00F25A6B" w:rsidRDefault="001A6243" w:rsidP="001A6243">
      <w:pPr>
        <w:spacing w:line="276" w:lineRule="auto"/>
        <w:rPr>
          <w:rFonts w:ascii="Arial" w:hAnsi="Arial" w:cs="Arial"/>
          <w:b/>
          <w:szCs w:val="24"/>
        </w:rPr>
      </w:pPr>
      <w:r w:rsidRPr="00F25A6B">
        <w:rPr>
          <w:rFonts w:ascii="Arial" w:hAnsi="Arial" w:cs="Arial"/>
          <w:b/>
          <w:szCs w:val="24"/>
        </w:rPr>
        <w:t>Apply</w:t>
      </w:r>
    </w:p>
    <w:p w:rsidR="001A6243" w:rsidRPr="00F25A6B" w:rsidRDefault="001A6243" w:rsidP="001A6243">
      <w:pPr>
        <w:pStyle w:val="a6"/>
        <w:numPr>
          <w:ilvl w:val="0"/>
          <w:numId w:val="1"/>
        </w:numPr>
        <w:spacing w:line="276" w:lineRule="auto"/>
        <w:ind w:leftChars="0"/>
        <w:rPr>
          <w:rFonts w:ascii="Arial" w:hAnsi="Arial" w:cs="Arial"/>
          <w:sz w:val="24"/>
          <w:szCs w:val="24"/>
        </w:rPr>
      </w:pPr>
      <w:r w:rsidRPr="00F25A6B">
        <w:rPr>
          <w:rFonts w:ascii="Arial" w:hAnsi="Arial" w:cs="Arial"/>
          <w:b/>
          <w:sz w:val="24"/>
          <w:szCs w:val="24"/>
        </w:rPr>
        <w:t>Application Instructions:</w:t>
      </w:r>
      <w:r w:rsidRPr="00F25A6B">
        <w:rPr>
          <w:rFonts w:ascii="Arial" w:hAnsi="Arial" w:cs="Arial"/>
          <w:sz w:val="24"/>
          <w:szCs w:val="24"/>
        </w:rPr>
        <w:t xml:space="preserve"> Completed application </w:t>
      </w:r>
      <w:r w:rsidR="00671723">
        <w:rPr>
          <w:rFonts w:ascii="Arial" w:hAnsi="Arial" w:cs="Arial" w:hint="eastAsia"/>
          <w:sz w:val="24"/>
          <w:szCs w:val="24"/>
        </w:rPr>
        <w:t xml:space="preserve">form </w:t>
      </w:r>
      <w:r w:rsidRPr="00F25A6B">
        <w:rPr>
          <w:rFonts w:ascii="Arial" w:hAnsi="Arial" w:cs="Arial"/>
          <w:sz w:val="24"/>
          <w:szCs w:val="24"/>
        </w:rPr>
        <w:t xml:space="preserve">should be </w:t>
      </w:r>
      <w:r w:rsidR="007F54F6">
        <w:rPr>
          <w:rFonts w:ascii="Arial" w:hAnsi="Arial" w:cs="Arial" w:hint="eastAsia"/>
          <w:sz w:val="24"/>
          <w:szCs w:val="24"/>
        </w:rPr>
        <w:t xml:space="preserve">endorsed and </w:t>
      </w:r>
      <w:r w:rsidRPr="00F25A6B">
        <w:rPr>
          <w:rFonts w:ascii="Arial" w:hAnsi="Arial" w:cs="Arial"/>
          <w:sz w:val="24"/>
          <w:szCs w:val="24"/>
        </w:rPr>
        <w:t xml:space="preserve">approved by the authorized organizations (e.g. Ministry of Education, Science and Technology, </w:t>
      </w:r>
      <w:r>
        <w:rPr>
          <w:rFonts w:ascii="Arial" w:hAnsi="Arial" w:cs="Arial" w:hint="eastAsia"/>
          <w:sz w:val="24"/>
          <w:szCs w:val="24"/>
        </w:rPr>
        <w:t>government-</w:t>
      </w:r>
      <w:r w:rsidRPr="00F25A6B">
        <w:rPr>
          <w:rFonts w:ascii="Arial" w:hAnsi="Arial" w:cs="Arial"/>
          <w:sz w:val="24"/>
          <w:szCs w:val="24"/>
        </w:rPr>
        <w:t xml:space="preserve">related organizations) </w:t>
      </w:r>
      <w:r w:rsidR="007F54F6">
        <w:rPr>
          <w:rFonts w:ascii="Arial" w:hAnsi="Arial" w:cs="Arial" w:hint="eastAsia"/>
          <w:sz w:val="24"/>
          <w:szCs w:val="24"/>
        </w:rPr>
        <w:t xml:space="preserve">or </w:t>
      </w:r>
      <w:r w:rsidR="007F54F6">
        <w:rPr>
          <w:rFonts w:ascii="Arial" w:hAnsi="Arial" w:cs="Arial"/>
          <w:sz w:val="24"/>
          <w:szCs w:val="24"/>
        </w:rPr>
        <w:t>official</w:t>
      </w:r>
      <w:r w:rsidR="007F54F6">
        <w:rPr>
          <w:rFonts w:ascii="Arial" w:hAnsi="Arial" w:cs="Arial" w:hint="eastAsia"/>
          <w:sz w:val="24"/>
          <w:szCs w:val="24"/>
        </w:rPr>
        <w:t xml:space="preserve"> channels </w:t>
      </w:r>
      <w:r w:rsidRPr="00F25A6B">
        <w:rPr>
          <w:rFonts w:ascii="Arial" w:hAnsi="Arial" w:cs="Arial"/>
          <w:sz w:val="24"/>
          <w:szCs w:val="24"/>
        </w:rPr>
        <w:t>and submitted to:</w:t>
      </w:r>
    </w:p>
    <w:p w:rsidR="001A6243" w:rsidRPr="00262EAC" w:rsidRDefault="001A6243" w:rsidP="001A6243">
      <w:pPr>
        <w:pStyle w:val="a6"/>
        <w:spacing w:line="276" w:lineRule="auto"/>
        <w:ind w:leftChars="0" w:left="760"/>
        <w:rPr>
          <w:rFonts w:ascii="Arial" w:hAnsi="Arial" w:cs="Arial"/>
          <w:sz w:val="28"/>
          <w:szCs w:val="28"/>
        </w:rPr>
      </w:pPr>
    </w:p>
    <w:p w:rsidR="001A6243" w:rsidRDefault="00090F97" w:rsidP="001A6243">
      <w:pPr>
        <w:pStyle w:val="a6"/>
        <w:spacing w:line="276" w:lineRule="auto"/>
        <w:ind w:leftChars="0" w:left="760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 w:hint="eastAsia"/>
          <w:b/>
          <w:sz w:val="24"/>
          <w:szCs w:val="24"/>
        </w:rPr>
        <w:t>J</w:t>
      </w:r>
      <w:r w:rsidR="00ED5611">
        <w:rPr>
          <w:rFonts w:ascii="Arial" w:hAnsi="Arial" w:cs="Arial" w:hint="eastAsia"/>
          <w:b/>
          <w:sz w:val="24"/>
          <w:szCs w:val="24"/>
        </w:rPr>
        <w:t xml:space="preserve">in </w:t>
      </w:r>
      <w:proofErr w:type="spellStart"/>
      <w:r w:rsidR="00ED5611">
        <w:rPr>
          <w:rFonts w:ascii="Arial" w:hAnsi="Arial" w:cs="Arial" w:hint="eastAsia"/>
          <w:b/>
          <w:sz w:val="24"/>
          <w:szCs w:val="24"/>
        </w:rPr>
        <w:t>Kyu</w:t>
      </w:r>
      <w:proofErr w:type="spellEnd"/>
      <w:r>
        <w:rPr>
          <w:rFonts w:ascii="Arial" w:hAnsi="Arial" w:cs="Arial" w:hint="eastAsia"/>
          <w:b/>
          <w:sz w:val="24"/>
          <w:szCs w:val="24"/>
        </w:rPr>
        <w:t xml:space="preserve"> Lim</w:t>
      </w:r>
    </w:p>
    <w:p w:rsidR="009742ED" w:rsidRPr="009742ED" w:rsidRDefault="009742ED" w:rsidP="001A6243">
      <w:pPr>
        <w:pStyle w:val="a6"/>
        <w:spacing w:line="276" w:lineRule="auto"/>
        <w:ind w:leftChars="0" w:left="760"/>
        <w:rPr>
          <w:rFonts w:ascii="Arial" w:hAnsi="Arial" w:cs="Arial" w:hint="eastAsia"/>
          <w:b/>
          <w:sz w:val="24"/>
          <w:szCs w:val="24"/>
        </w:rPr>
      </w:pPr>
      <w:r w:rsidRPr="009742ED">
        <w:rPr>
          <w:rFonts w:ascii="Arial" w:hAnsi="Arial" w:cs="Arial" w:hint="eastAsia"/>
          <w:b/>
          <w:sz w:val="24"/>
          <w:szCs w:val="24"/>
        </w:rPr>
        <w:t>Head of Administration division</w:t>
      </w:r>
      <w:r w:rsidRPr="009742ED">
        <w:rPr>
          <w:rFonts w:ascii="Arial" w:hAnsi="Arial" w:cs="Arial"/>
          <w:b/>
          <w:sz w:val="24"/>
          <w:szCs w:val="24"/>
        </w:rPr>
        <w:t xml:space="preserve"> </w:t>
      </w:r>
    </w:p>
    <w:p w:rsidR="001A6243" w:rsidRPr="00EF0FE1" w:rsidRDefault="001A6243" w:rsidP="001A6243">
      <w:pPr>
        <w:pStyle w:val="a6"/>
        <w:spacing w:line="276" w:lineRule="auto"/>
        <w:ind w:leftChars="0" w:left="760"/>
        <w:rPr>
          <w:rFonts w:ascii="Arial" w:hAnsi="Arial" w:cs="Arial"/>
          <w:b/>
          <w:sz w:val="24"/>
          <w:szCs w:val="24"/>
        </w:rPr>
      </w:pPr>
      <w:r w:rsidRPr="00EF0FE1">
        <w:rPr>
          <w:rFonts w:ascii="Arial" w:hAnsi="Arial" w:cs="Arial"/>
          <w:b/>
          <w:sz w:val="24"/>
          <w:szCs w:val="24"/>
        </w:rPr>
        <w:t>RCA Regional Office</w:t>
      </w:r>
    </w:p>
    <w:p w:rsidR="001A6243" w:rsidRPr="00EF0FE1" w:rsidRDefault="001A6243" w:rsidP="001A6243">
      <w:pPr>
        <w:pStyle w:val="a6"/>
        <w:spacing w:line="276" w:lineRule="auto"/>
        <w:ind w:leftChars="0" w:left="760"/>
        <w:rPr>
          <w:rFonts w:ascii="Arial" w:hAnsi="Arial" w:cs="Arial"/>
          <w:b/>
          <w:sz w:val="24"/>
          <w:szCs w:val="24"/>
        </w:rPr>
      </w:pPr>
      <w:r w:rsidRPr="00EF0FE1">
        <w:rPr>
          <w:rFonts w:ascii="Arial" w:hAnsi="Arial" w:cs="Arial"/>
          <w:b/>
          <w:sz w:val="24"/>
          <w:szCs w:val="24"/>
        </w:rPr>
        <w:t>15</w:t>
      </w:r>
      <w:r w:rsidR="00954815">
        <w:rPr>
          <w:rFonts w:ascii="Arial" w:hAnsi="Arial" w:cs="Arial" w:hint="eastAsia"/>
          <w:b/>
          <w:sz w:val="24"/>
          <w:szCs w:val="24"/>
        </w:rPr>
        <w:t>0</w:t>
      </w:r>
      <w:r w:rsidRPr="00EF0FE1">
        <w:rPr>
          <w:rFonts w:ascii="Arial" w:hAnsi="Arial" w:cs="Arial"/>
          <w:b/>
          <w:sz w:val="24"/>
          <w:szCs w:val="24"/>
        </w:rPr>
        <w:t>-1 Deokjin Dong, Yuseong-gu, Daejeon, 305-353</w:t>
      </w:r>
    </w:p>
    <w:p w:rsidR="001A6243" w:rsidRPr="00EF0FE1" w:rsidRDefault="001A6243" w:rsidP="001A6243">
      <w:pPr>
        <w:pStyle w:val="a6"/>
        <w:spacing w:line="276" w:lineRule="auto"/>
        <w:ind w:leftChars="0" w:left="760"/>
        <w:rPr>
          <w:rFonts w:ascii="Arial" w:hAnsi="Arial" w:cs="Arial"/>
          <w:b/>
          <w:sz w:val="24"/>
          <w:szCs w:val="24"/>
        </w:rPr>
      </w:pPr>
      <w:r w:rsidRPr="00EF0FE1">
        <w:rPr>
          <w:rFonts w:ascii="Arial" w:hAnsi="Arial" w:cs="Arial"/>
          <w:b/>
          <w:sz w:val="24"/>
          <w:szCs w:val="24"/>
        </w:rPr>
        <w:t>Republic of Korea</w:t>
      </w:r>
    </w:p>
    <w:p w:rsidR="001A6243" w:rsidRPr="00EF0FE1" w:rsidRDefault="001A6243" w:rsidP="001A6243">
      <w:pPr>
        <w:spacing w:line="276" w:lineRule="auto"/>
        <w:ind w:firstLine="760"/>
        <w:rPr>
          <w:rFonts w:ascii="Arial" w:hAnsi="Arial" w:cs="Arial" w:hint="eastAsia"/>
          <w:b/>
          <w:szCs w:val="24"/>
          <w:lang w:eastAsia="ko-KR"/>
        </w:rPr>
      </w:pPr>
      <w:r>
        <w:rPr>
          <w:rFonts w:ascii="Arial" w:hAnsi="Arial" w:cs="Arial"/>
          <w:b/>
          <w:szCs w:val="24"/>
        </w:rPr>
        <w:t>Tel: 82-42-868-</w:t>
      </w:r>
      <w:r w:rsidR="00ED5611">
        <w:rPr>
          <w:rFonts w:ascii="Arial" w:hAnsi="Arial" w:cs="Arial" w:hint="eastAsia"/>
          <w:b/>
          <w:szCs w:val="24"/>
          <w:lang w:eastAsia="ko-KR"/>
        </w:rPr>
        <w:t>4905</w:t>
      </w:r>
    </w:p>
    <w:p w:rsidR="001A6243" w:rsidRPr="00EF0FE1" w:rsidRDefault="001A6243" w:rsidP="001A6243">
      <w:pPr>
        <w:pStyle w:val="a6"/>
        <w:spacing w:line="276" w:lineRule="auto"/>
        <w:ind w:leftChars="0" w:left="760"/>
        <w:rPr>
          <w:rFonts w:ascii="Arial" w:hAnsi="Arial" w:cs="Arial"/>
          <w:b/>
          <w:sz w:val="24"/>
          <w:szCs w:val="24"/>
        </w:rPr>
      </w:pPr>
      <w:r w:rsidRPr="00EF0FE1">
        <w:rPr>
          <w:rFonts w:ascii="Arial" w:hAnsi="Arial" w:cs="Arial"/>
          <w:b/>
          <w:sz w:val="24"/>
          <w:szCs w:val="24"/>
        </w:rPr>
        <w:t>Fax: 82-42-864-1626</w:t>
      </w:r>
    </w:p>
    <w:p w:rsidR="00090F97" w:rsidRDefault="001A6243" w:rsidP="001A6243">
      <w:pPr>
        <w:pStyle w:val="a6"/>
        <w:spacing w:line="276" w:lineRule="auto"/>
        <w:ind w:leftChars="0" w:left="760"/>
        <w:rPr>
          <w:rFonts w:ascii="Arial" w:hAnsi="Arial" w:cs="Arial"/>
          <w:b/>
          <w:sz w:val="24"/>
          <w:szCs w:val="24"/>
        </w:rPr>
      </w:pPr>
      <w:r w:rsidRPr="00EF0FE1">
        <w:rPr>
          <w:rFonts w:ascii="Arial" w:hAnsi="Arial" w:cs="Arial"/>
          <w:b/>
          <w:sz w:val="24"/>
          <w:szCs w:val="24"/>
        </w:rPr>
        <w:t xml:space="preserve">E-mail: </w:t>
      </w:r>
      <w:hyperlink r:id="rId8" w:history="1">
        <w:r w:rsidR="00ED5611" w:rsidRPr="003D165D">
          <w:rPr>
            <w:rStyle w:val="a7"/>
            <w:rFonts w:ascii="Arial" w:hAnsi="Arial" w:cs="Arial" w:hint="eastAsia"/>
            <w:b/>
            <w:sz w:val="24"/>
            <w:szCs w:val="24"/>
          </w:rPr>
          <w:t>jklim@rcaro.org</w:t>
        </w:r>
      </w:hyperlink>
    </w:p>
    <w:p w:rsidR="001A6243" w:rsidRPr="00CD48E2" w:rsidRDefault="001A6243" w:rsidP="001A6243">
      <w:pPr>
        <w:pStyle w:val="a6"/>
        <w:spacing w:line="276" w:lineRule="auto"/>
        <w:ind w:leftChars="0" w:left="760"/>
        <w:rPr>
          <w:rFonts w:ascii="Arial" w:hAnsi="Arial" w:cs="Arial"/>
          <w:sz w:val="40"/>
          <w:szCs w:val="40"/>
        </w:rPr>
      </w:pPr>
    </w:p>
    <w:p w:rsidR="001A6243" w:rsidRPr="00F25A6B" w:rsidRDefault="001A6243" w:rsidP="001A6243">
      <w:pPr>
        <w:pStyle w:val="a6"/>
        <w:spacing w:line="276" w:lineRule="auto"/>
        <w:ind w:leftChars="0" w:left="76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We </w:t>
      </w:r>
      <w:r>
        <w:rPr>
          <w:rFonts w:ascii="Arial" w:hAnsi="Arial" w:cs="Arial" w:hint="eastAsia"/>
          <w:sz w:val="24"/>
          <w:szCs w:val="24"/>
        </w:rPr>
        <w:t>encourage</w:t>
      </w:r>
      <w:r w:rsidRPr="00F25A6B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 w:hint="eastAsia"/>
          <w:sz w:val="24"/>
          <w:szCs w:val="24"/>
        </w:rPr>
        <w:t>early</w:t>
      </w:r>
      <w:r w:rsidRPr="00F25A6B">
        <w:rPr>
          <w:rFonts w:ascii="Arial" w:hAnsi="Arial" w:cs="Arial"/>
          <w:sz w:val="24"/>
          <w:szCs w:val="24"/>
        </w:rPr>
        <w:t xml:space="preserve"> nomination</w:t>
      </w:r>
      <w:r>
        <w:rPr>
          <w:rFonts w:ascii="Arial" w:hAnsi="Arial" w:cs="Arial" w:hint="eastAsia"/>
          <w:sz w:val="24"/>
          <w:szCs w:val="24"/>
        </w:rPr>
        <w:t xml:space="preserve"> of participants for the workshop. Prior to submi</w:t>
      </w:r>
      <w:r w:rsidR="007F54F6">
        <w:rPr>
          <w:rFonts w:ascii="Arial" w:hAnsi="Arial" w:cs="Arial" w:hint="eastAsia"/>
          <w:sz w:val="24"/>
          <w:szCs w:val="24"/>
        </w:rPr>
        <w:t>ssion of</w:t>
      </w:r>
      <w:r>
        <w:rPr>
          <w:rFonts w:ascii="Arial" w:hAnsi="Arial" w:cs="Arial" w:hint="eastAsia"/>
          <w:sz w:val="24"/>
          <w:szCs w:val="24"/>
        </w:rPr>
        <w:t xml:space="preserve"> the completed application form, sending brief notification of nominee</w:t>
      </w:r>
      <w:r>
        <w:rPr>
          <w:rFonts w:ascii="Arial" w:hAnsi="Arial" w:cs="Arial"/>
          <w:sz w:val="24"/>
          <w:szCs w:val="24"/>
        </w:rPr>
        <w:t>’</w:t>
      </w:r>
      <w:r>
        <w:rPr>
          <w:rFonts w:ascii="Arial" w:hAnsi="Arial" w:cs="Arial" w:hint="eastAsia"/>
          <w:sz w:val="24"/>
          <w:szCs w:val="24"/>
        </w:rPr>
        <w:t xml:space="preserve">s basic information which includes name, age, academic qualification, current position and description of duties, English proficiency level, and contact </w:t>
      </w:r>
      <w:r>
        <w:rPr>
          <w:rFonts w:ascii="Arial" w:hAnsi="Arial" w:cs="Arial"/>
          <w:sz w:val="24"/>
          <w:szCs w:val="24"/>
        </w:rPr>
        <w:t>information</w:t>
      </w:r>
      <w:r>
        <w:rPr>
          <w:rFonts w:ascii="Arial" w:hAnsi="Arial" w:cs="Arial" w:hint="eastAsia"/>
          <w:sz w:val="24"/>
          <w:szCs w:val="24"/>
        </w:rPr>
        <w:t xml:space="preserve"> (i.e. work address, e-mail address, phone/fax numbers) by e-mail (</w:t>
      </w:r>
      <w:r w:rsidR="009742ED">
        <w:rPr>
          <w:rFonts w:ascii="Arial" w:hAnsi="Arial" w:cs="Arial" w:hint="eastAsia"/>
          <w:sz w:val="24"/>
          <w:szCs w:val="24"/>
        </w:rPr>
        <w:t>jklim</w:t>
      </w:r>
      <w:r>
        <w:rPr>
          <w:rFonts w:ascii="Arial" w:hAnsi="Arial" w:cs="Arial" w:hint="eastAsia"/>
          <w:sz w:val="24"/>
          <w:szCs w:val="24"/>
        </w:rPr>
        <w:t>@rcaro.org) or fax(82-42-864-1626) will be appreciated.</w:t>
      </w:r>
    </w:p>
    <w:p w:rsidR="001A6243" w:rsidRPr="00CD48E2" w:rsidRDefault="001A6243" w:rsidP="001A6243">
      <w:pPr>
        <w:pStyle w:val="a6"/>
        <w:spacing w:line="276" w:lineRule="auto"/>
        <w:ind w:leftChars="0" w:left="760"/>
        <w:rPr>
          <w:rFonts w:ascii="Arial" w:hAnsi="Arial" w:cs="Arial"/>
          <w:sz w:val="40"/>
          <w:szCs w:val="40"/>
        </w:rPr>
      </w:pPr>
    </w:p>
    <w:p w:rsidR="001A6243" w:rsidRPr="00FB3AF5" w:rsidRDefault="001A6243" w:rsidP="001A6243">
      <w:pPr>
        <w:pStyle w:val="a6"/>
        <w:numPr>
          <w:ilvl w:val="0"/>
          <w:numId w:val="1"/>
        </w:numPr>
        <w:spacing w:line="276" w:lineRule="auto"/>
        <w:ind w:leftChars="0"/>
        <w:rPr>
          <w:rFonts w:ascii="Arial" w:hAnsi="Arial" w:cs="Arial"/>
          <w:b/>
          <w:i/>
          <w:sz w:val="24"/>
          <w:szCs w:val="24"/>
        </w:rPr>
      </w:pPr>
      <w:r w:rsidRPr="00FB3AF5">
        <w:rPr>
          <w:rFonts w:ascii="Arial" w:hAnsi="Arial" w:cs="Arial"/>
          <w:b/>
          <w:sz w:val="24"/>
          <w:szCs w:val="24"/>
        </w:rPr>
        <w:t xml:space="preserve">Application Deadlines: </w:t>
      </w:r>
      <w:r w:rsidR="00FE3399">
        <w:rPr>
          <w:rFonts w:ascii="Arial" w:hAnsi="Arial" w:cs="Arial" w:hint="eastAsia"/>
          <w:b/>
          <w:i/>
          <w:color w:val="FF0000"/>
          <w:sz w:val="24"/>
          <w:szCs w:val="24"/>
        </w:rPr>
        <w:t xml:space="preserve">July </w:t>
      </w:r>
      <w:r w:rsidR="00E91161">
        <w:rPr>
          <w:rFonts w:ascii="Arial" w:hAnsi="Arial" w:cs="Arial" w:hint="eastAsia"/>
          <w:b/>
          <w:i/>
          <w:color w:val="FF0000"/>
          <w:sz w:val="24"/>
          <w:szCs w:val="24"/>
        </w:rPr>
        <w:t>27</w:t>
      </w:r>
      <w:r w:rsidRPr="00FB3AF5">
        <w:rPr>
          <w:rFonts w:ascii="Arial" w:hAnsi="Arial" w:cs="Arial"/>
          <w:b/>
          <w:i/>
          <w:color w:val="FF0000"/>
          <w:sz w:val="24"/>
          <w:szCs w:val="24"/>
        </w:rPr>
        <w:t>, 201</w:t>
      </w:r>
      <w:r w:rsidR="00E91161">
        <w:rPr>
          <w:rFonts w:ascii="Arial" w:hAnsi="Arial" w:cs="Arial" w:hint="eastAsia"/>
          <w:b/>
          <w:i/>
          <w:color w:val="FF0000"/>
          <w:sz w:val="24"/>
          <w:szCs w:val="24"/>
        </w:rPr>
        <w:t>2</w:t>
      </w:r>
      <w:r w:rsidRPr="00FB3AF5">
        <w:rPr>
          <w:rFonts w:ascii="Arial" w:hAnsi="Arial" w:cs="Arial" w:hint="eastAsia"/>
          <w:b/>
          <w:i/>
          <w:color w:val="FF0000"/>
          <w:sz w:val="24"/>
          <w:szCs w:val="24"/>
        </w:rPr>
        <w:t xml:space="preserve"> (</w:t>
      </w:r>
      <w:r w:rsidR="00FE3399">
        <w:rPr>
          <w:rFonts w:ascii="Arial" w:hAnsi="Arial" w:cs="Arial" w:hint="eastAsia"/>
          <w:b/>
          <w:i/>
          <w:color w:val="FF0000"/>
          <w:sz w:val="24"/>
          <w:szCs w:val="24"/>
        </w:rPr>
        <w:t>FRI</w:t>
      </w:r>
      <w:r w:rsidRPr="00FB3AF5">
        <w:rPr>
          <w:rFonts w:ascii="Arial" w:hAnsi="Arial" w:cs="Arial" w:hint="eastAsia"/>
          <w:b/>
          <w:i/>
          <w:color w:val="FF0000"/>
          <w:sz w:val="24"/>
          <w:szCs w:val="24"/>
        </w:rPr>
        <w:t>)</w:t>
      </w:r>
    </w:p>
    <w:p w:rsidR="001A6243" w:rsidRPr="00A929FC" w:rsidRDefault="001A6243" w:rsidP="001A6243">
      <w:pPr>
        <w:pStyle w:val="a6"/>
        <w:spacing w:line="276" w:lineRule="auto"/>
        <w:ind w:leftChars="0" w:left="760"/>
        <w:rPr>
          <w:rFonts w:ascii="Arial" w:hAnsi="Arial" w:cs="Arial"/>
          <w:color w:val="FF0000"/>
          <w:sz w:val="24"/>
          <w:szCs w:val="24"/>
          <w:u w:val="single"/>
        </w:rPr>
      </w:pPr>
      <w:r w:rsidRPr="00A929FC">
        <w:rPr>
          <w:rFonts w:ascii="Arial" w:hAnsi="Arial" w:cs="Arial" w:hint="eastAsia"/>
          <w:sz w:val="24"/>
          <w:szCs w:val="24"/>
          <w:u w:val="single"/>
        </w:rPr>
        <w:t xml:space="preserve">We will </w:t>
      </w:r>
      <w:r w:rsidRPr="00A929FC">
        <w:rPr>
          <w:rFonts w:ascii="Arial" w:hAnsi="Arial" w:cs="Arial" w:hint="eastAsia"/>
          <w:b/>
          <w:sz w:val="24"/>
          <w:szCs w:val="24"/>
          <w:u w:val="single"/>
        </w:rPr>
        <w:t>NOT</w:t>
      </w:r>
      <w:r w:rsidRPr="00A929FC">
        <w:rPr>
          <w:rFonts w:ascii="Arial" w:hAnsi="Arial" w:cs="Arial" w:hint="eastAsia"/>
          <w:sz w:val="24"/>
          <w:szCs w:val="24"/>
          <w:u w:val="single"/>
        </w:rPr>
        <w:t xml:space="preserve"> be accepting applications </w:t>
      </w:r>
      <w:r w:rsidRPr="00A929FC">
        <w:rPr>
          <w:rFonts w:ascii="Arial" w:hAnsi="Arial" w:cs="Arial" w:hint="eastAsia"/>
          <w:b/>
          <w:sz w:val="24"/>
          <w:szCs w:val="24"/>
          <w:u w:val="single"/>
        </w:rPr>
        <w:t>AFTER</w:t>
      </w:r>
      <w:r>
        <w:rPr>
          <w:rFonts w:ascii="Arial" w:hAnsi="Arial" w:cs="Arial" w:hint="eastAsia"/>
          <w:sz w:val="24"/>
          <w:szCs w:val="24"/>
          <w:u w:val="single"/>
        </w:rPr>
        <w:t xml:space="preserve"> </w:t>
      </w:r>
      <w:r w:rsidR="00FE3399">
        <w:rPr>
          <w:rFonts w:ascii="Arial" w:hAnsi="Arial" w:cs="Arial" w:hint="eastAsia"/>
          <w:sz w:val="24"/>
          <w:szCs w:val="24"/>
          <w:u w:val="single"/>
        </w:rPr>
        <w:t xml:space="preserve">July </w:t>
      </w:r>
      <w:r w:rsidR="00E91161">
        <w:rPr>
          <w:rFonts w:ascii="Arial" w:hAnsi="Arial" w:cs="Arial" w:hint="eastAsia"/>
          <w:sz w:val="24"/>
          <w:szCs w:val="24"/>
          <w:u w:val="single"/>
        </w:rPr>
        <w:t>27</w:t>
      </w:r>
      <w:r w:rsidR="00FE3399">
        <w:rPr>
          <w:rFonts w:ascii="Arial" w:hAnsi="Arial" w:cs="Arial" w:hint="eastAsia"/>
          <w:sz w:val="24"/>
          <w:szCs w:val="24"/>
          <w:u w:val="single"/>
        </w:rPr>
        <w:t>, 201</w:t>
      </w:r>
      <w:r w:rsidR="00E91161">
        <w:rPr>
          <w:rFonts w:ascii="Arial" w:hAnsi="Arial" w:cs="Arial" w:hint="eastAsia"/>
          <w:sz w:val="24"/>
          <w:szCs w:val="24"/>
          <w:u w:val="single"/>
        </w:rPr>
        <w:t>2</w:t>
      </w:r>
    </w:p>
    <w:p w:rsidR="001A6243" w:rsidRDefault="001A6243" w:rsidP="001A6243">
      <w:pPr>
        <w:spacing w:line="276" w:lineRule="auto"/>
        <w:rPr>
          <w:rFonts w:ascii="Arial" w:hAnsi="Arial" w:cs="Arial"/>
          <w:sz w:val="28"/>
          <w:lang w:eastAsia="ko-KR"/>
        </w:rPr>
      </w:pPr>
    </w:p>
    <w:p w:rsidR="001A6243" w:rsidRPr="00F25A6B" w:rsidRDefault="001A6243" w:rsidP="001A6243">
      <w:pPr>
        <w:spacing w:line="276" w:lineRule="auto"/>
        <w:rPr>
          <w:rFonts w:ascii="Arial" w:hAnsi="Arial" w:cs="Arial"/>
          <w:b/>
          <w:szCs w:val="24"/>
        </w:rPr>
      </w:pPr>
      <w:r w:rsidRPr="00F25A6B">
        <w:rPr>
          <w:rFonts w:ascii="Arial" w:hAnsi="Arial" w:cs="Arial"/>
          <w:b/>
          <w:szCs w:val="24"/>
        </w:rPr>
        <w:t>Qualifications</w:t>
      </w:r>
    </w:p>
    <w:p w:rsidR="001A6243" w:rsidRDefault="001A6243" w:rsidP="001A6243">
      <w:pPr>
        <w:pStyle w:val="a6"/>
        <w:numPr>
          <w:ilvl w:val="0"/>
          <w:numId w:val="1"/>
        </w:numPr>
        <w:spacing w:line="276" w:lineRule="auto"/>
        <w:ind w:leftChars="0"/>
        <w:rPr>
          <w:rFonts w:ascii="Arial" w:hAnsi="Arial" w:cs="Arial"/>
          <w:sz w:val="24"/>
          <w:szCs w:val="24"/>
        </w:rPr>
      </w:pPr>
      <w:r w:rsidRPr="00F25A6B">
        <w:rPr>
          <w:rFonts w:ascii="Arial" w:hAnsi="Arial" w:cs="Arial"/>
          <w:sz w:val="24"/>
          <w:szCs w:val="24"/>
        </w:rPr>
        <w:t xml:space="preserve">Technical and managerial professionals </w:t>
      </w:r>
      <w:r>
        <w:rPr>
          <w:rFonts w:ascii="Arial" w:hAnsi="Arial" w:cs="Arial" w:hint="eastAsia"/>
          <w:sz w:val="24"/>
          <w:szCs w:val="24"/>
        </w:rPr>
        <w:t>directly involved in the</w:t>
      </w:r>
      <w:r w:rsidRPr="00F25A6B">
        <w:rPr>
          <w:rFonts w:ascii="Arial" w:hAnsi="Arial" w:cs="Arial"/>
          <w:sz w:val="24"/>
          <w:szCs w:val="24"/>
        </w:rPr>
        <w:t xml:space="preserve"> field of research reactor utilization and radiation application technology</w:t>
      </w:r>
      <w:r>
        <w:rPr>
          <w:rFonts w:ascii="Arial" w:hAnsi="Arial" w:cs="Arial" w:hint="eastAsia"/>
          <w:sz w:val="24"/>
          <w:szCs w:val="24"/>
        </w:rPr>
        <w:t xml:space="preserve"> in government authorities, R&amp;D i</w:t>
      </w:r>
      <w:r w:rsidR="00CD48E2">
        <w:rPr>
          <w:rFonts w:ascii="Arial" w:hAnsi="Arial" w:cs="Arial" w:hint="eastAsia"/>
          <w:sz w:val="24"/>
          <w:szCs w:val="24"/>
        </w:rPr>
        <w:t>nstitutes and regulatory bodies</w:t>
      </w:r>
    </w:p>
    <w:p w:rsidR="001A6243" w:rsidRDefault="001A6243" w:rsidP="001A6243">
      <w:pPr>
        <w:pStyle w:val="a6"/>
        <w:numPr>
          <w:ilvl w:val="0"/>
          <w:numId w:val="1"/>
        </w:numPr>
        <w:spacing w:line="276" w:lineRule="auto"/>
        <w:ind w:leftChars="0"/>
        <w:rPr>
          <w:rFonts w:ascii="Arial" w:hAnsi="Arial" w:cs="Arial"/>
          <w:sz w:val="24"/>
          <w:szCs w:val="24"/>
        </w:rPr>
      </w:pPr>
      <w:r>
        <w:rPr>
          <w:rFonts w:ascii="Arial" w:hAnsi="Arial" w:cs="Arial" w:hint="eastAsia"/>
          <w:sz w:val="24"/>
          <w:szCs w:val="24"/>
        </w:rPr>
        <w:t>Minimum of 5 years relevant experience in research reactor utilization and r</w:t>
      </w:r>
      <w:r w:rsidR="00CD48E2">
        <w:rPr>
          <w:rFonts w:ascii="Arial" w:hAnsi="Arial" w:cs="Arial" w:hint="eastAsia"/>
          <w:sz w:val="24"/>
          <w:szCs w:val="24"/>
        </w:rPr>
        <w:t>adiation application technology</w:t>
      </w:r>
    </w:p>
    <w:p w:rsidR="001A6243" w:rsidRPr="00F25A6B" w:rsidRDefault="001A6243" w:rsidP="001A6243">
      <w:pPr>
        <w:pStyle w:val="a6"/>
        <w:numPr>
          <w:ilvl w:val="0"/>
          <w:numId w:val="1"/>
        </w:numPr>
        <w:spacing w:line="276" w:lineRule="auto"/>
        <w:ind w:leftChars="0"/>
        <w:rPr>
          <w:rFonts w:ascii="Arial" w:hAnsi="Arial" w:cs="Arial"/>
          <w:sz w:val="24"/>
          <w:szCs w:val="24"/>
        </w:rPr>
      </w:pPr>
      <w:r>
        <w:rPr>
          <w:rFonts w:ascii="Arial" w:hAnsi="Arial" w:cs="Arial" w:hint="eastAsia"/>
          <w:sz w:val="24"/>
          <w:szCs w:val="24"/>
        </w:rPr>
        <w:t>Bachelor</w:t>
      </w:r>
      <w:r>
        <w:rPr>
          <w:rFonts w:ascii="Arial" w:hAnsi="Arial" w:cs="Arial"/>
          <w:sz w:val="24"/>
          <w:szCs w:val="24"/>
        </w:rPr>
        <w:t>’</w:t>
      </w:r>
      <w:r>
        <w:rPr>
          <w:rFonts w:ascii="Arial" w:hAnsi="Arial" w:cs="Arial" w:hint="eastAsia"/>
          <w:sz w:val="24"/>
          <w:szCs w:val="24"/>
        </w:rPr>
        <w:t xml:space="preserve">s degree or equivalent </w:t>
      </w:r>
      <w:r>
        <w:rPr>
          <w:rFonts w:ascii="Arial" w:hAnsi="Arial" w:cs="Arial"/>
          <w:sz w:val="24"/>
          <w:szCs w:val="24"/>
        </w:rPr>
        <w:t>experience</w:t>
      </w:r>
      <w:r w:rsidR="00CD48E2">
        <w:rPr>
          <w:rFonts w:ascii="Arial" w:hAnsi="Arial" w:cs="Arial" w:hint="eastAsia"/>
          <w:sz w:val="24"/>
          <w:szCs w:val="24"/>
        </w:rPr>
        <w:t xml:space="preserve"> required</w:t>
      </w:r>
    </w:p>
    <w:p w:rsidR="001A6243" w:rsidRDefault="001A6243" w:rsidP="001A6243">
      <w:pPr>
        <w:pStyle w:val="a6"/>
        <w:numPr>
          <w:ilvl w:val="0"/>
          <w:numId w:val="1"/>
        </w:numPr>
        <w:spacing w:line="276" w:lineRule="auto"/>
        <w:ind w:leftChars="0"/>
        <w:rPr>
          <w:rFonts w:ascii="Arial" w:hAnsi="Arial" w:cs="Arial"/>
          <w:sz w:val="24"/>
          <w:szCs w:val="24"/>
        </w:rPr>
      </w:pPr>
      <w:r>
        <w:rPr>
          <w:rFonts w:ascii="Arial" w:hAnsi="Arial" w:cs="Arial" w:hint="eastAsia"/>
          <w:sz w:val="24"/>
          <w:szCs w:val="24"/>
        </w:rPr>
        <w:t>V</w:t>
      </w:r>
      <w:r w:rsidRPr="00347086">
        <w:rPr>
          <w:rFonts w:ascii="Arial" w:hAnsi="Arial" w:cs="Arial"/>
          <w:sz w:val="24"/>
          <w:szCs w:val="24"/>
        </w:rPr>
        <w:t>erbal and written communication abilities in English</w:t>
      </w:r>
      <w:r>
        <w:rPr>
          <w:rFonts w:ascii="Arial" w:hAnsi="Arial" w:cs="Arial" w:hint="eastAsia"/>
          <w:sz w:val="24"/>
          <w:szCs w:val="24"/>
        </w:rPr>
        <w:t xml:space="preserve">: </w:t>
      </w:r>
      <w:r w:rsidRPr="00F25A6B">
        <w:rPr>
          <w:rFonts w:ascii="Arial" w:hAnsi="Arial" w:cs="Arial"/>
          <w:sz w:val="24"/>
          <w:szCs w:val="24"/>
        </w:rPr>
        <w:t>All non-native En</w:t>
      </w:r>
      <w:r>
        <w:rPr>
          <w:rFonts w:ascii="Arial" w:hAnsi="Arial" w:cs="Arial"/>
          <w:sz w:val="24"/>
          <w:szCs w:val="24"/>
        </w:rPr>
        <w:t xml:space="preserve">glish speaking applicants to </w:t>
      </w:r>
      <w:r>
        <w:rPr>
          <w:rFonts w:ascii="Arial" w:hAnsi="Arial" w:cs="Arial" w:hint="eastAsia"/>
          <w:sz w:val="24"/>
          <w:szCs w:val="24"/>
        </w:rPr>
        <w:t>the</w:t>
      </w:r>
      <w:r w:rsidRPr="00F25A6B">
        <w:rPr>
          <w:rFonts w:ascii="Arial" w:hAnsi="Arial" w:cs="Arial"/>
          <w:sz w:val="24"/>
          <w:szCs w:val="24"/>
        </w:rPr>
        <w:t xml:space="preserve"> workshop must provide evidence of English proficiency from authorized organization</w:t>
      </w:r>
      <w:r>
        <w:rPr>
          <w:rFonts w:ascii="Arial" w:hAnsi="Arial" w:cs="Arial" w:hint="eastAsia"/>
          <w:sz w:val="24"/>
          <w:szCs w:val="24"/>
        </w:rPr>
        <w:t>s</w:t>
      </w:r>
    </w:p>
    <w:p w:rsidR="001A6243" w:rsidRPr="004D7D9B" w:rsidRDefault="001A6243" w:rsidP="001A6243">
      <w:pPr>
        <w:pStyle w:val="a6"/>
        <w:numPr>
          <w:ilvl w:val="0"/>
          <w:numId w:val="5"/>
        </w:numPr>
        <w:spacing w:line="276" w:lineRule="auto"/>
        <w:ind w:leftChars="0"/>
        <w:rPr>
          <w:rFonts w:ascii="Arial" w:hAnsi="Arial" w:cs="Arial"/>
          <w:sz w:val="24"/>
          <w:szCs w:val="24"/>
        </w:rPr>
      </w:pPr>
      <w:r w:rsidRPr="004D7D9B">
        <w:rPr>
          <w:rFonts w:ascii="Arial" w:hAnsi="Arial" w:cs="Arial"/>
          <w:sz w:val="24"/>
          <w:szCs w:val="24"/>
        </w:rPr>
        <w:t>Please note that selected participants are expected to attend all worksho</w:t>
      </w:r>
      <w:r w:rsidR="00CD48E2">
        <w:rPr>
          <w:rFonts w:ascii="Arial" w:hAnsi="Arial" w:cs="Arial"/>
          <w:sz w:val="24"/>
          <w:szCs w:val="24"/>
        </w:rPr>
        <w:t>p sessions conducted in English</w:t>
      </w:r>
      <w:r w:rsidR="00671723">
        <w:rPr>
          <w:rFonts w:ascii="Arial" w:hAnsi="Arial" w:cs="Arial" w:hint="eastAsia"/>
          <w:sz w:val="24"/>
          <w:szCs w:val="24"/>
        </w:rPr>
        <w:t>.</w:t>
      </w:r>
    </w:p>
    <w:p w:rsidR="001A6243" w:rsidRPr="00CA43C3" w:rsidRDefault="001A6243" w:rsidP="001A6243">
      <w:pPr>
        <w:spacing w:line="276" w:lineRule="auto"/>
        <w:rPr>
          <w:rFonts w:ascii="Arial" w:hAnsi="Arial" w:cs="Arial"/>
          <w:sz w:val="28"/>
        </w:rPr>
      </w:pPr>
    </w:p>
    <w:p w:rsidR="001A6243" w:rsidRDefault="001A6243" w:rsidP="001A6243">
      <w:pPr>
        <w:spacing w:line="276" w:lineRule="auto"/>
        <w:rPr>
          <w:rFonts w:ascii="Arial" w:hAnsi="Arial" w:cs="Arial"/>
          <w:b/>
          <w:szCs w:val="24"/>
        </w:rPr>
      </w:pPr>
      <w:r>
        <w:rPr>
          <w:rFonts w:ascii="Arial" w:hAnsi="Arial" w:cs="Arial" w:hint="eastAsia"/>
          <w:b/>
          <w:szCs w:val="24"/>
        </w:rPr>
        <w:t>Air</w:t>
      </w:r>
      <w:r w:rsidR="00671723">
        <w:rPr>
          <w:rFonts w:ascii="Arial" w:hAnsi="Arial" w:cs="Arial" w:hint="eastAsia"/>
          <w:b/>
          <w:szCs w:val="24"/>
          <w:lang w:eastAsia="ko-KR"/>
        </w:rPr>
        <w:t>line</w:t>
      </w:r>
      <w:r>
        <w:rPr>
          <w:rFonts w:ascii="Arial" w:hAnsi="Arial" w:cs="Arial" w:hint="eastAsia"/>
          <w:b/>
          <w:szCs w:val="24"/>
        </w:rPr>
        <w:t xml:space="preserve"> Tickets &amp; Living Expenses</w:t>
      </w:r>
    </w:p>
    <w:p w:rsidR="00671723" w:rsidRDefault="00671723" w:rsidP="00671723">
      <w:pPr>
        <w:pStyle w:val="a6"/>
        <w:numPr>
          <w:ilvl w:val="0"/>
          <w:numId w:val="1"/>
        </w:numPr>
        <w:spacing w:line="276" w:lineRule="auto"/>
        <w:ind w:leftChars="0"/>
        <w:rPr>
          <w:rFonts w:ascii="Arial" w:hAnsi="Arial" w:cs="Arial"/>
          <w:sz w:val="24"/>
          <w:szCs w:val="24"/>
        </w:rPr>
      </w:pPr>
      <w:r>
        <w:rPr>
          <w:rFonts w:ascii="Arial" w:hAnsi="Arial" w:cs="Arial" w:hint="eastAsia"/>
          <w:sz w:val="24"/>
          <w:szCs w:val="24"/>
        </w:rPr>
        <w:t xml:space="preserve">RCARO </w:t>
      </w:r>
      <w:r w:rsidR="007F54F6">
        <w:rPr>
          <w:rFonts w:ascii="Arial" w:hAnsi="Arial" w:cs="Arial" w:hint="eastAsia"/>
          <w:sz w:val="24"/>
          <w:szCs w:val="24"/>
        </w:rPr>
        <w:t xml:space="preserve">will </w:t>
      </w:r>
      <w:r>
        <w:rPr>
          <w:rFonts w:ascii="Arial" w:hAnsi="Arial" w:cs="Arial" w:hint="eastAsia"/>
          <w:sz w:val="24"/>
          <w:szCs w:val="24"/>
        </w:rPr>
        <w:t xml:space="preserve">bear the cost of an economy class round-trip air ticket from </w:t>
      </w:r>
      <w:r w:rsidRPr="00B12C5C">
        <w:rPr>
          <w:rFonts w:ascii="Arial" w:hAnsi="Arial" w:cs="Arial" w:hint="eastAsia"/>
          <w:sz w:val="24"/>
          <w:szCs w:val="24"/>
        </w:rPr>
        <w:t>the nearest</w:t>
      </w:r>
      <w:r w:rsidRPr="004D7D9B">
        <w:rPr>
          <w:rFonts w:ascii="Arial" w:hAnsi="Arial" w:cs="Arial" w:hint="eastAsia"/>
          <w:b/>
          <w:sz w:val="24"/>
          <w:szCs w:val="24"/>
        </w:rPr>
        <w:t xml:space="preserve"> </w:t>
      </w:r>
      <w:r>
        <w:rPr>
          <w:rFonts w:ascii="Arial" w:hAnsi="Arial" w:cs="Arial" w:hint="eastAsia"/>
          <w:b/>
          <w:sz w:val="24"/>
          <w:szCs w:val="24"/>
        </w:rPr>
        <w:t xml:space="preserve">INTERNATIONAL </w:t>
      </w:r>
      <w:r>
        <w:rPr>
          <w:rFonts w:ascii="Arial" w:hAnsi="Arial" w:cs="Arial" w:hint="eastAsia"/>
          <w:sz w:val="24"/>
          <w:szCs w:val="24"/>
        </w:rPr>
        <w:t xml:space="preserve">airport in </w:t>
      </w:r>
      <w:r w:rsidRPr="004D7D9B">
        <w:rPr>
          <w:rFonts w:ascii="Arial" w:hAnsi="Arial" w:cs="Arial" w:hint="eastAsia"/>
          <w:sz w:val="24"/>
          <w:szCs w:val="24"/>
        </w:rPr>
        <w:t xml:space="preserve">residence of </w:t>
      </w:r>
      <w:r>
        <w:rPr>
          <w:rFonts w:ascii="Arial" w:hAnsi="Arial" w:cs="Arial" w:hint="eastAsia"/>
          <w:sz w:val="24"/>
          <w:szCs w:val="24"/>
        </w:rPr>
        <w:t xml:space="preserve">the </w:t>
      </w:r>
      <w:r w:rsidRPr="004D7D9B">
        <w:rPr>
          <w:rFonts w:ascii="Arial" w:hAnsi="Arial" w:cs="Arial" w:hint="eastAsia"/>
          <w:sz w:val="24"/>
          <w:szCs w:val="24"/>
        </w:rPr>
        <w:t>participants</w:t>
      </w:r>
      <w:r>
        <w:rPr>
          <w:rFonts w:ascii="Arial" w:hAnsi="Arial" w:cs="Arial" w:hint="eastAsia"/>
          <w:sz w:val="24"/>
          <w:szCs w:val="24"/>
        </w:rPr>
        <w:t xml:space="preserve"> to Incheon International Airport (Korea).</w:t>
      </w:r>
    </w:p>
    <w:p w:rsidR="00671723" w:rsidRDefault="00671723" w:rsidP="00671723">
      <w:pPr>
        <w:pStyle w:val="a6"/>
        <w:numPr>
          <w:ilvl w:val="0"/>
          <w:numId w:val="1"/>
        </w:numPr>
        <w:spacing w:line="276" w:lineRule="auto"/>
        <w:ind w:leftChars="0"/>
        <w:rPr>
          <w:rFonts w:ascii="Arial" w:hAnsi="Arial" w:cs="Arial"/>
          <w:sz w:val="24"/>
          <w:szCs w:val="24"/>
        </w:rPr>
      </w:pPr>
      <w:r>
        <w:rPr>
          <w:rFonts w:ascii="Arial" w:hAnsi="Arial" w:cs="Arial" w:hint="eastAsia"/>
          <w:sz w:val="24"/>
          <w:szCs w:val="24"/>
        </w:rPr>
        <w:t xml:space="preserve">RCARO </w:t>
      </w:r>
      <w:r w:rsidR="007F54F6">
        <w:rPr>
          <w:rFonts w:ascii="Arial" w:hAnsi="Arial" w:cs="Arial" w:hint="eastAsia"/>
          <w:sz w:val="24"/>
          <w:szCs w:val="24"/>
        </w:rPr>
        <w:t xml:space="preserve">will </w:t>
      </w:r>
      <w:r w:rsidRPr="00EC7E56">
        <w:rPr>
          <w:rFonts w:ascii="Arial" w:hAnsi="Arial" w:cs="Arial" w:hint="eastAsia"/>
          <w:sz w:val="24"/>
          <w:szCs w:val="24"/>
        </w:rPr>
        <w:t>provide</w:t>
      </w:r>
      <w:r w:rsidR="007F54F6">
        <w:rPr>
          <w:rFonts w:ascii="Arial" w:hAnsi="Arial" w:cs="Arial" w:hint="eastAsia"/>
          <w:sz w:val="24"/>
          <w:szCs w:val="24"/>
        </w:rPr>
        <w:t xml:space="preserve"> a nominal </w:t>
      </w:r>
      <w:r w:rsidRPr="00EC7E56">
        <w:rPr>
          <w:rFonts w:ascii="Arial" w:hAnsi="Arial" w:cs="Arial" w:hint="eastAsia"/>
          <w:sz w:val="24"/>
          <w:szCs w:val="24"/>
        </w:rPr>
        <w:t xml:space="preserve">amount of living expenses in the form </w:t>
      </w:r>
      <w:r>
        <w:rPr>
          <w:rFonts w:ascii="Arial" w:hAnsi="Arial" w:cs="Arial" w:hint="eastAsia"/>
          <w:sz w:val="24"/>
          <w:szCs w:val="24"/>
        </w:rPr>
        <w:t>of a cash allowance (per diem).</w:t>
      </w:r>
    </w:p>
    <w:p w:rsidR="00671723" w:rsidRPr="00EC7E56" w:rsidRDefault="00671723" w:rsidP="00671723">
      <w:pPr>
        <w:pStyle w:val="a6"/>
        <w:numPr>
          <w:ilvl w:val="0"/>
          <w:numId w:val="1"/>
        </w:numPr>
        <w:spacing w:line="276" w:lineRule="auto"/>
        <w:ind w:leftChars="0"/>
        <w:rPr>
          <w:rFonts w:ascii="Arial" w:hAnsi="Arial" w:cs="Arial"/>
          <w:sz w:val="24"/>
          <w:szCs w:val="24"/>
        </w:rPr>
      </w:pPr>
      <w:r>
        <w:rPr>
          <w:rFonts w:ascii="Arial" w:hAnsi="Arial" w:cs="Arial" w:hint="eastAsia"/>
          <w:sz w:val="24"/>
          <w:szCs w:val="24"/>
        </w:rPr>
        <w:t xml:space="preserve">RCARO provides standard travel insurance. </w:t>
      </w:r>
      <w:r w:rsidRPr="000A367E">
        <w:rPr>
          <w:rFonts w:ascii="Arial" w:hAnsi="Arial" w:cs="Arial" w:hint="eastAsia"/>
          <w:b/>
          <w:sz w:val="24"/>
          <w:szCs w:val="24"/>
        </w:rPr>
        <w:t>HOWEVER</w:t>
      </w:r>
      <w:r>
        <w:rPr>
          <w:rFonts w:ascii="Arial" w:hAnsi="Arial" w:cs="Arial" w:hint="eastAsia"/>
          <w:sz w:val="24"/>
          <w:szCs w:val="24"/>
        </w:rPr>
        <w:t>, t</w:t>
      </w:r>
      <w:r w:rsidRPr="00EC7E56">
        <w:rPr>
          <w:rFonts w:ascii="Arial" w:hAnsi="Arial" w:cs="Arial" w:hint="eastAsia"/>
          <w:sz w:val="24"/>
          <w:szCs w:val="24"/>
        </w:rPr>
        <w:t xml:space="preserve">he nominating administrators are strongly advised to provide participants with life and medical insurance throughout the entire period of </w:t>
      </w:r>
      <w:r>
        <w:rPr>
          <w:rFonts w:ascii="Arial" w:hAnsi="Arial" w:cs="Arial" w:hint="eastAsia"/>
          <w:sz w:val="24"/>
          <w:szCs w:val="24"/>
        </w:rPr>
        <w:t>the workshop</w:t>
      </w:r>
      <w:r w:rsidRPr="00EC7E56">
        <w:rPr>
          <w:rFonts w:ascii="Arial" w:hAnsi="Arial" w:cs="Arial" w:hint="eastAsia"/>
          <w:sz w:val="24"/>
          <w:szCs w:val="24"/>
        </w:rPr>
        <w:t xml:space="preserve">. RCARO </w:t>
      </w:r>
      <w:r>
        <w:rPr>
          <w:rFonts w:ascii="Arial" w:hAnsi="Arial" w:cs="Arial" w:hint="eastAsia"/>
          <w:sz w:val="24"/>
          <w:szCs w:val="24"/>
        </w:rPr>
        <w:t xml:space="preserve">and KAERI </w:t>
      </w:r>
      <w:r w:rsidRPr="00EC7E56">
        <w:rPr>
          <w:rFonts w:ascii="Arial" w:hAnsi="Arial" w:cs="Arial" w:hint="eastAsia"/>
          <w:sz w:val="24"/>
          <w:szCs w:val="24"/>
        </w:rPr>
        <w:t>shall not be responsible for any loss, injury, or damage to person, property, or otherwise in connection with any accommodation, transportation or other services, resulting directly or indirectly- from any dangers, fires, accidents, strikes, riots, thefts, epidemics, medical or custom department regulations, defaults, or any other causes beyond RCARO</w:t>
      </w:r>
      <w:r w:rsidRPr="00EC7E56">
        <w:rPr>
          <w:rFonts w:ascii="Arial" w:hAnsi="Arial" w:cs="Arial"/>
          <w:sz w:val="24"/>
          <w:szCs w:val="24"/>
        </w:rPr>
        <w:t>’</w:t>
      </w:r>
      <w:r w:rsidRPr="00EC7E56">
        <w:rPr>
          <w:rFonts w:ascii="Arial" w:hAnsi="Arial" w:cs="Arial" w:hint="eastAsia"/>
          <w:sz w:val="24"/>
          <w:szCs w:val="24"/>
        </w:rPr>
        <w:t>s control.</w:t>
      </w:r>
    </w:p>
    <w:p w:rsidR="001A6243" w:rsidRPr="00CA43C3" w:rsidRDefault="001A6243" w:rsidP="001A6243">
      <w:pPr>
        <w:spacing w:line="276" w:lineRule="auto"/>
        <w:rPr>
          <w:rFonts w:ascii="Arial" w:hAnsi="Arial" w:cs="Arial"/>
          <w:sz w:val="28"/>
        </w:rPr>
      </w:pPr>
    </w:p>
    <w:p w:rsidR="001A6243" w:rsidRPr="006F2434" w:rsidRDefault="001A6243" w:rsidP="001A6243">
      <w:pPr>
        <w:spacing w:line="276" w:lineRule="auto"/>
        <w:rPr>
          <w:rFonts w:ascii="Arial" w:hAnsi="Arial" w:cs="Arial"/>
          <w:b/>
          <w:szCs w:val="24"/>
        </w:rPr>
      </w:pPr>
      <w:r>
        <w:rPr>
          <w:rFonts w:ascii="Arial" w:hAnsi="Arial" w:cs="Arial" w:hint="eastAsia"/>
          <w:b/>
          <w:szCs w:val="24"/>
        </w:rPr>
        <w:t>Workshop Description</w:t>
      </w:r>
    </w:p>
    <w:p w:rsidR="001A6243" w:rsidRPr="003330A0" w:rsidRDefault="001A6243" w:rsidP="001A6243">
      <w:pPr>
        <w:pStyle w:val="a6"/>
        <w:numPr>
          <w:ilvl w:val="0"/>
          <w:numId w:val="1"/>
        </w:numPr>
        <w:spacing w:line="276" w:lineRule="auto"/>
        <w:ind w:leftChars="0"/>
        <w:rPr>
          <w:rFonts w:ascii="Arial" w:hAnsi="Arial" w:cs="Arial"/>
          <w:sz w:val="24"/>
          <w:szCs w:val="24"/>
        </w:rPr>
      </w:pPr>
      <w:r w:rsidRPr="003330A0">
        <w:rPr>
          <w:rFonts w:ascii="Arial" w:hAnsi="Arial" w:cs="Arial" w:hint="eastAsia"/>
          <w:sz w:val="24"/>
          <w:szCs w:val="24"/>
        </w:rPr>
        <w:t>Through this workshop, participants will discuss and explore topics:</w:t>
      </w:r>
    </w:p>
    <w:p w:rsidR="001A6243" w:rsidRDefault="002B031D" w:rsidP="001A6243">
      <w:pPr>
        <w:pStyle w:val="a6"/>
        <w:numPr>
          <w:ilvl w:val="0"/>
          <w:numId w:val="4"/>
        </w:numPr>
        <w:spacing w:line="276" w:lineRule="auto"/>
        <w:ind w:leftChars="0"/>
        <w:rPr>
          <w:rFonts w:ascii="Arial" w:hAnsi="Arial" w:cs="Arial"/>
          <w:sz w:val="24"/>
          <w:szCs w:val="24"/>
        </w:rPr>
      </w:pPr>
      <w:r>
        <w:rPr>
          <w:rFonts w:ascii="Arial" w:hAnsi="Arial" w:cs="Arial" w:hint="eastAsia"/>
          <w:sz w:val="24"/>
          <w:szCs w:val="24"/>
        </w:rPr>
        <w:t>Status of radiation technology utilization</w:t>
      </w:r>
    </w:p>
    <w:p w:rsidR="001A6243" w:rsidRDefault="002B031D" w:rsidP="001A6243">
      <w:pPr>
        <w:pStyle w:val="a6"/>
        <w:numPr>
          <w:ilvl w:val="0"/>
          <w:numId w:val="4"/>
        </w:numPr>
        <w:spacing w:line="276" w:lineRule="auto"/>
        <w:ind w:leftChars="0"/>
        <w:rPr>
          <w:rFonts w:ascii="Arial" w:hAnsi="Arial" w:cs="Arial"/>
          <w:sz w:val="24"/>
          <w:szCs w:val="24"/>
        </w:rPr>
      </w:pPr>
      <w:r>
        <w:rPr>
          <w:rFonts w:ascii="Arial" w:hAnsi="Arial" w:cs="Arial" w:hint="eastAsia"/>
          <w:sz w:val="24"/>
          <w:szCs w:val="24"/>
        </w:rPr>
        <w:t>Electron and ion beam utilization</w:t>
      </w:r>
    </w:p>
    <w:p w:rsidR="002B031D" w:rsidRPr="002B031D" w:rsidRDefault="002B031D" w:rsidP="001A6243">
      <w:pPr>
        <w:pStyle w:val="a6"/>
        <w:numPr>
          <w:ilvl w:val="0"/>
          <w:numId w:val="4"/>
        </w:numPr>
        <w:spacing w:line="276" w:lineRule="auto"/>
        <w:ind w:leftChars="0"/>
        <w:rPr>
          <w:rFonts w:ascii="Arial" w:hAnsi="Arial" w:cs="Arial"/>
          <w:sz w:val="24"/>
          <w:szCs w:val="24"/>
        </w:rPr>
      </w:pPr>
      <w:r w:rsidRPr="002B031D">
        <w:rPr>
          <w:rFonts w:ascii="Arial" w:hAnsi="Arial" w:cs="Arial" w:hint="eastAsia"/>
          <w:sz w:val="24"/>
          <w:szCs w:val="24"/>
        </w:rPr>
        <w:t xml:space="preserve">Industrial radiography, </w:t>
      </w:r>
      <w:r>
        <w:rPr>
          <w:rFonts w:ascii="Arial" w:hAnsi="Arial" w:cs="Arial" w:hint="eastAsia"/>
          <w:sz w:val="24"/>
          <w:szCs w:val="24"/>
        </w:rPr>
        <w:t>radiotracer technology, n</w:t>
      </w:r>
      <w:r w:rsidRPr="002B031D">
        <w:rPr>
          <w:rFonts w:ascii="Arial" w:hAnsi="Arial" w:cs="Arial" w:hint="eastAsia"/>
          <w:sz w:val="24"/>
          <w:szCs w:val="24"/>
        </w:rPr>
        <w:t xml:space="preserve">uclear </w:t>
      </w:r>
      <w:r w:rsidRPr="002B031D">
        <w:rPr>
          <w:rFonts w:ascii="Arial" w:hAnsi="Arial" w:cs="Arial"/>
          <w:sz w:val="24"/>
          <w:szCs w:val="24"/>
        </w:rPr>
        <w:t>gauges</w:t>
      </w:r>
      <w:r w:rsidRPr="002B031D">
        <w:rPr>
          <w:rFonts w:ascii="Arial" w:hAnsi="Arial" w:cs="Arial" w:hint="eastAsia"/>
          <w:sz w:val="24"/>
          <w:szCs w:val="24"/>
        </w:rPr>
        <w:t xml:space="preserve"> &amp; well logging </w:t>
      </w:r>
    </w:p>
    <w:p w:rsidR="001A6243" w:rsidRDefault="001A6243" w:rsidP="001A6243">
      <w:pPr>
        <w:pStyle w:val="a6"/>
        <w:numPr>
          <w:ilvl w:val="0"/>
          <w:numId w:val="4"/>
        </w:numPr>
        <w:spacing w:line="276" w:lineRule="auto"/>
        <w:ind w:leftChars="0"/>
        <w:rPr>
          <w:rFonts w:ascii="Arial" w:hAnsi="Arial" w:cs="Arial"/>
          <w:sz w:val="24"/>
          <w:szCs w:val="24"/>
        </w:rPr>
      </w:pPr>
      <w:r>
        <w:rPr>
          <w:rFonts w:ascii="Arial" w:hAnsi="Arial" w:cs="Arial" w:hint="eastAsia"/>
          <w:sz w:val="24"/>
          <w:szCs w:val="24"/>
        </w:rPr>
        <w:t>RI production, industrial applications of radiation and Radioisotopes</w:t>
      </w:r>
    </w:p>
    <w:p w:rsidR="002B031D" w:rsidRDefault="002B031D" w:rsidP="001A6243">
      <w:pPr>
        <w:pStyle w:val="a6"/>
        <w:numPr>
          <w:ilvl w:val="0"/>
          <w:numId w:val="4"/>
        </w:numPr>
        <w:spacing w:line="276" w:lineRule="auto"/>
        <w:ind w:leftChars="0"/>
        <w:rPr>
          <w:rFonts w:ascii="Arial" w:hAnsi="Arial" w:cs="Arial"/>
          <w:sz w:val="24"/>
          <w:szCs w:val="24"/>
        </w:rPr>
      </w:pPr>
      <w:r>
        <w:rPr>
          <w:rFonts w:ascii="Arial" w:hAnsi="Arial" w:cs="Arial" w:hint="eastAsia"/>
          <w:sz w:val="24"/>
          <w:szCs w:val="24"/>
        </w:rPr>
        <w:t>Cyclotron and medical application of RI</w:t>
      </w:r>
    </w:p>
    <w:p w:rsidR="001A6243" w:rsidRDefault="001A6243" w:rsidP="001A6243">
      <w:pPr>
        <w:pStyle w:val="a6"/>
        <w:numPr>
          <w:ilvl w:val="0"/>
          <w:numId w:val="4"/>
        </w:numPr>
        <w:spacing w:line="276" w:lineRule="auto"/>
        <w:ind w:leftChars="0"/>
        <w:rPr>
          <w:rFonts w:ascii="Arial" w:hAnsi="Arial" w:cs="Arial"/>
          <w:sz w:val="24"/>
          <w:szCs w:val="24"/>
        </w:rPr>
      </w:pPr>
      <w:r>
        <w:rPr>
          <w:rFonts w:ascii="Arial" w:hAnsi="Arial" w:cs="Arial" w:hint="eastAsia"/>
          <w:sz w:val="24"/>
          <w:szCs w:val="24"/>
        </w:rPr>
        <w:t>Advanced applications of radiation and radioisotope on food, biology, environment, agriculture, etc.</w:t>
      </w:r>
    </w:p>
    <w:p w:rsidR="001A6243" w:rsidRDefault="001A6243" w:rsidP="001A6243">
      <w:pPr>
        <w:pStyle w:val="a6"/>
        <w:numPr>
          <w:ilvl w:val="0"/>
          <w:numId w:val="4"/>
        </w:numPr>
        <w:spacing w:line="276" w:lineRule="auto"/>
        <w:ind w:leftChars="0"/>
        <w:rPr>
          <w:rFonts w:ascii="Arial" w:hAnsi="Arial" w:cs="Arial"/>
          <w:sz w:val="24"/>
          <w:szCs w:val="24"/>
        </w:rPr>
      </w:pPr>
      <w:r>
        <w:rPr>
          <w:rFonts w:ascii="Arial" w:hAnsi="Arial" w:cs="Arial" w:hint="eastAsia"/>
          <w:sz w:val="24"/>
          <w:szCs w:val="24"/>
        </w:rPr>
        <w:t>Technical visit to the related facilities</w:t>
      </w:r>
      <w:r w:rsidRPr="00241890">
        <w:rPr>
          <w:rFonts w:ascii="Arial" w:hAnsi="Arial" w:cs="Arial" w:hint="eastAsia"/>
          <w:sz w:val="24"/>
          <w:szCs w:val="24"/>
        </w:rPr>
        <w:t xml:space="preserve"> </w:t>
      </w:r>
    </w:p>
    <w:p w:rsidR="001A6243" w:rsidRDefault="001A6243" w:rsidP="001A6243">
      <w:pPr>
        <w:pStyle w:val="a6"/>
        <w:numPr>
          <w:ilvl w:val="0"/>
          <w:numId w:val="1"/>
        </w:numPr>
        <w:spacing w:line="276" w:lineRule="auto"/>
        <w:ind w:leftChars="0"/>
        <w:rPr>
          <w:rFonts w:ascii="Arial" w:hAnsi="Arial" w:cs="Arial"/>
          <w:sz w:val="24"/>
          <w:szCs w:val="24"/>
        </w:rPr>
      </w:pPr>
      <w:r>
        <w:rPr>
          <w:rFonts w:ascii="Arial" w:hAnsi="Arial" w:cs="Arial" w:hint="eastAsia"/>
          <w:sz w:val="24"/>
          <w:szCs w:val="24"/>
        </w:rPr>
        <w:t>All participants are requested to prepare a country activities on research reactor utilization and radiation application activities and present it to their fellow trainees during the workshop.</w:t>
      </w:r>
    </w:p>
    <w:p w:rsidR="001A6243" w:rsidRPr="003330A0" w:rsidRDefault="001A6243" w:rsidP="001A6243">
      <w:pPr>
        <w:spacing w:line="276" w:lineRule="auto"/>
        <w:ind w:left="400"/>
        <w:rPr>
          <w:rFonts w:ascii="Arial" w:hAnsi="Arial" w:cs="Arial"/>
          <w:szCs w:val="24"/>
        </w:rPr>
      </w:pPr>
    </w:p>
    <w:p w:rsidR="001A6243" w:rsidRPr="00E1003F" w:rsidRDefault="005542BF" w:rsidP="001A6243">
      <w:pPr>
        <w:spacing w:line="276" w:lineRule="auto"/>
        <w:jc w:val="center"/>
        <w:rPr>
          <w:rFonts w:ascii="Arial" w:hAnsi="Arial" w:cs="Arial"/>
          <w:b/>
          <w:szCs w:val="24"/>
        </w:rPr>
      </w:pPr>
      <w:r>
        <w:rPr>
          <w:rFonts w:ascii="Arial" w:hAnsi="Arial" w:cs="Arial" w:hint="eastAsia"/>
          <w:b/>
          <w:szCs w:val="24"/>
          <w:lang w:eastAsia="ko-KR"/>
        </w:rPr>
        <w:t>201</w:t>
      </w:r>
      <w:r w:rsidR="00E91161">
        <w:rPr>
          <w:rFonts w:ascii="Arial" w:hAnsi="Arial" w:cs="Arial" w:hint="eastAsia"/>
          <w:b/>
          <w:szCs w:val="24"/>
          <w:lang w:eastAsia="ko-KR"/>
        </w:rPr>
        <w:t>2</w:t>
      </w:r>
      <w:r>
        <w:rPr>
          <w:rFonts w:ascii="Arial" w:hAnsi="Arial" w:cs="Arial" w:hint="eastAsia"/>
          <w:b/>
          <w:szCs w:val="24"/>
          <w:lang w:eastAsia="ko-KR"/>
        </w:rPr>
        <w:t xml:space="preserve"> </w:t>
      </w:r>
      <w:r w:rsidR="001A6243" w:rsidRPr="00E1003F">
        <w:rPr>
          <w:rFonts w:ascii="Arial" w:hAnsi="Arial" w:cs="Arial" w:hint="eastAsia"/>
          <w:b/>
          <w:szCs w:val="24"/>
        </w:rPr>
        <w:t xml:space="preserve">RCARO/KAERI Regional </w:t>
      </w:r>
      <w:r>
        <w:rPr>
          <w:rFonts w:ascii="Arial" w:hAnsi="Arial" w:cs="Arial" w:hint="eastAsia"/>
          <w:b/>
          <w:szCs w:val="24"/>
          <w:lang w:eastAsia="ko-KR"/>
        </w:rPr>
        <w:t>Workshop</w:t>
      </w:r>
      <w:r w:rsidR="001A6243" w:rsidRPr="00E1003F">
        <w:rPr>
          <w:rFonts w:ascii="Arial" w:hAnsi="Arial" w:cs="Arial" w:hint="eastAsia"/>
          <w:b/>
          <w:szCs w:val="24"/>
        </w:rPr>
        <w:t xml:space="preserve"> on </w:t>
      </w:r>
    </w:p>
    <w:p w:rsidR="001A6243" w:rsidRDefault="001A6243" w:rsidP="001A6243">
      <w:pPr>
        <w:spacing w:line="276" w:lineRule="auto"/>
        <w:jc w:val="center"/>
        <w:rPr>
          <w:rFonts w:ascii="Arial" w:hAnsi="Arial" w:cs="Arial"/>
          <w:b/>
          <w:szCs w:val="24"/>
        </w:rPr>
      </w:pPr>
      <w:r w:rsidRPr="00E1003F">
        <w:rPr>
          <w:rFonts w:ascii="Arial" w:hAnsi="Arial" w:cs="Arial" w:hint="eastAsia"/>
          <w:b/>
          <w:szCs w:val="24"/>
        </w:rPr>
        <w:t xml:space="preserve"> Radiation Applications Technology</w:t>
      </w:r>
    </w:p>
    <w:p w:rsidR="001A6243" w:rsidRPr="00E91161" w:rsidRDefault="001A6243" w:rsidP="001A6243">
      <w:pPr>
        <w:spacing w:line="276" w:lineRule="auto"/>
        <w:jc w:val="center"/>
        <w:rPr>
          <w:rFonts w:ascii="Arial" w:hAnsi="Arial" w:cs="Arial"/>
          <w:b/>
          <w:sz w:val="40"/>
          <w:szCs w:val="40"/>
          <w:lang w:eastAsia="ko-KR"/>
        </w:rPr>
      </w:pPr>
    </w:p>
    <w:tbl>
      <w:tblPr>
        <w:tblStyle w:val="-11"/>
        <w:tblW w:w="6964" w:type="dxa"/>
        <w:tblBorders>
          <w:top w:val="none" w:sz="0" w:space="0" w:color="auto"/>
          <w:bottom w:val="none" w:sz="0" w:space="0" w:color="auto"/>
        </w:tblBorders>
        <w:tblLayout w:type="fixed"/>
        <w:tblLook w:val="0420"/>
      </w:tblPr>
      <w:tblGrid>
        <w:gridCol w:w="318"/>
        <w:gridCol w:w="3002"/>
        <w:gridCol w:w="3644"/>
      </w:tblGrid>
      <w:tr w:rsidR="001A6243" w:rsidTr="003A490C">
        <w:trPr>
          <w:gridAfter w:val="1"/>
          <w:cnfStyle w:val="100000000000"/>
          <w:wAfter w:w="3644" w:type="dxa"/>
        </w:trPr>
        <w:tc>
          <w:tcPr>
            <w:tcW w:w="318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:rsidR="001A6243" w:rsidRDefault="001A6243" w:rsidP="00772E19">
            <w:pPr>
              <w:spacing w:line="276" w:lineRule="auto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 w:hint="eastAsia"/>
                <w:szCs w:val="24"/>
              </w:rPr>
              <w:t>1</w:t>
            </w:r>
          </w:p>
        </w:tc>
        <w:tc>
          <w:tcPr>
            <w:tcW w:w="3002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:rsidR="001A6243" w:rsidRDefault="00FC1DE0" w:rsidP="00772E19">
            <w:pPr>
              <w:spacing w:line="276" w:lineRule="auto"/>
              <w:rPr>
                <w:rFonts w:ascii="Arial" w:hAnsi="Arial" w:cs="Arial"/>
                <w:szCs w:val="24"/>
                <w:lang w:eastAsia="ko-KR"/>
              </w:rPr>
            </w:pPr>
            <w:r>
              <w:rPr>
                <w:rFonts w:ascii="Arial" w:hAnsi="Arial" w:cs="Arial" w:hint="eastAsia"/>
                <w:szCs w:val="24"/>
                <w:lang w:eastAsia="ko-KR"/>
              </w:rPr>
              <w:t>Introduction</w:t>
            </w:r>
          </w:p>
        </w:tc>
      </w:tr>
      <w:tr w:rsidR="00772E19" w:rsidTr="003A490C">
        <w:trPr>
          <w:cnfStyle w:val="000000100000"/>
        </w:trPr>
        <w:tc>
          <w:tcPr>
            <w:tcW w:w="318" w:type="dxa"/>
            <w:tcBorders>
              <w:left w:val="none" w:sz="0" w:space="0" w:color="auto"/>
              <w:right w:val="none" w:sz="0" w:space="0" w:color="auto"/>
            </w:tcBorders>
          </w:tcPr>
          <w:p w:rsidR="001A6243" w:rsidRDefault="001A6243" w:rsidP="00772E19">
            <w:pPr>
              <w:spacing w:line="276" w:lineRule="auto"/>
              <w:rPr>
                <w:rFonts w:ascii="Arial" w:hAnsi="Arial" w:cs="Arial"/>
                <w:szCs w:val="24"/>
              </w:rPr>
            </w:pPr>
          </w:p>
        </w:tc>
        <w:tc>
          <w:tcPr>
            <w:tcW w:w="3002" w:type="dxa"/>
            <w:tcBorders>
              <w:left w:val="none" w:sz="0" w:space="0" w:color="auto"/>
              <w:right w:val="none" w:sz="0" w:space="0" w:color="auto"/>
            </w:tcBorders>
          </w:tcPr>
          <w:p w:rsidR="001A6243" w:rsidRDefault="001A6243" w:rsidP="00772E19">
            <w:pPr>
              <w:spacing w:line="276" w:lineRule="auto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 w:hint="eastAsia"/>
                <w:szCs w:val="24"/>
              </w:rPr>
              <w:t>1.1</w:t>
            </w:r>
          </w:p>
        </w:tc>
        <w:tc>
          <w:tcPr>
            <w:tcW w:w="3644" w:type="dxa"/>
            <w:tcBorders>
              <w:left w:val="none" w:sz="0" w:space="0" w:color="auto"/>
              <w:right w:val="none" w:sz="0" w:space="0" w:color="auto"/>
            </w:tcBorders>
          </w:tcPr>
          <w:p w:rsidR="001A6243" w:rsidRPr="00E1003F" w:rsidRDefault="00D26D95" w:rsidP="00D26D95">
            <w:pPr>
              <w:spacing w:line="276" w:lineRule="auto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 w:hint="eastAsia"/>
                <w:szCs w:val="24"/>
                <w:lang w:eastAsia="ko-KR"/>
              </w:rPr>
              <w:t>Activities of RCA and RCA Regional Office</w:t>
            </w:r>
          </w:p>
        </w:tc>
      </w:tr>
      <w:tr w:rsidR="001A6243" w:rsidTr="003A490C">
        <w:tc>
          <w:tcPr>
            <w:tcW w:w="318" w:type="dxa"/>
          </w:tcPr>
          <w:p w:rsidR="001A6243" w:rsidRDefault="001A6243" w:rsidP="00772E19">
            <w:pPr>
              <w:spacing w:line="276" w:lineRule="auto"/>
              <w:rPr>
                <w:rFonts w:ascii="Arial" w:hAnsi="Arial" w:cs="Arial"/>
                <w:szCs w:val="24"/>
              </w:rPr>
            </w:pPr>
          </w:p>
        </w:tc>
        <w:tc>
          <w:tcPr>
            <w:tcW w:w="3002" w:type="dxa"/>
          </w:tcPr>
          <w:p w:rsidR="001A6243" w:rsidRDefault="001A6243" w:rsidP="00772E19">
            <w:pPr>
              <w:spacing w:line="276" w:lineRule="auto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 w:hint="eastAsia"/>
                <w:szCs w:val="24"/>
              </w:rPr>
              <w:t>1.2</w:t>
            </w:r>
          </w:p>
        </w:tc>
        <w:tc>
          <w:tcPr>
            <w:tcW w:w="3644" w:type="dxa"/>
          </w:tcPr>
          <w:p w:rsidR="001A6243" w:rsidRPr="00E1003F" w:rsidRDefault="00D26D95" w:rsidP="00772E19">
            <w:pPr>
              <w:spacing w:line="276" w:lineRule="auto"/>
              <w:rPr>
                <w:rFonts w:ascii="Arial" w:hAnsi="Arial" w:cs="Arial"/>
                <w:szCs w:val="24"/>
                <w:lang w:eastAsia="ko-KR"/>
              </w:rPr>
            </w:pPr>
            <w:r>
              <w:rPr>
                <w:rFonts w:ascii="Arial" w:hAnsi="Arial" w:cs="Arial" w:hint="eastAsia"/>
                <w:szCs w:val="24"/>
                <w:lang w:eastAsia="ko-KR"/>
              </w:rPr>
              <w:t>Nuclear R&amp;D and human resources development in Korea</w:t>
            </w:r>
          </w:p>
        </w:tc>
      </w:tr>
      <w:tr w:rsidR="00772E19" w:rsidTr="003A490C">
        <w:trPr>
          <w:cnfStyle w:val="000000100000"/>
        </w:trPr>
        <w:tc>
          <w:tcPr>
            <w:tcW w:w="318" w:type="dxa"/>
            <w:tcBorders>
              <w:left w:val="none" w:sz="0" w:space="0" w:color="auto"/>
              <w:right w:val="none" w:sz="0" w:space="0" w:color="auto"/>
            </w:tcBorders>
          </w:tcPr>
          <w:p w:rsidR="001A6243" w:rsidRDefault="001A6243" w:rsidP="00772E19">
            <w:pPr>
              <w:spacing w:line="276" w:lineRule="auto"/>
              <w:rPr>
                <w:rFonts w:ascii="Arial" w:hAnsi="Arial" w:cs="Arial"/>
                <w:szCs w:val="24"/>
              </w:rPr>
            </w:pPr>
          </w:p>
        </w:tc>
        <w:tc>
          <w:tcPr>
            <w:tcW w:w="3002" w:type="dxa"/>
            <w:tcBorders>
              <w:left w:val="none" w:sz="0" w:space="0" w:color="auto"/>
              <w:right w:val="none" w:sz="0" w:space="0" w:color="auto"/>
            </w:tcBorders>
          </w:tcPr>
          <w:p w:rsidR="001A6243" w:rsidRDefault="00FC1DE0" w:rsidP="00772E19">
            <w:pPr>
              <w:spacing w:line="276" w:lineRule="auto"/>
              <w:rPr>
                <w:rFonts w:ascii="Arial" w:hAnsi="Arial" w:cs="Arial"/>
                <w:szCs w:val="24"/>
                <w:lang w:eastAsia="ko-KR"/>
              </w:rPr>
            </w:pPr>
            <w:r>
              <w:rPr>
                <w:rFonts w:ascii="Arial" w:hAnsi="Arial" w:cs="Arial" w:hint="eastAsia"/>
                <w:szCs w:val="24"/>
                <w:lang w:eastAsia="ko-KR"/>
              </w:rPr>
              <w:t>1.3</w:t>
            </w:r>
          </w:p>
        </w:tc>
        <w:tc>
          <w:tcPr>
            <w:tcW w:w="3644" w:type="dxa"/>
            <w:tcBorders>
              <w:left w:val="none" w:sz="0" w:space="0" w:color="auto"/>
              <w:right w:val="none" w:sz="0" w:space="0" w:color="auto"/>
            </w:tcBorders>
          </w:tcPr>
          <w:p w:rsidR="001A6243" w:rsidRPr="00E1003F" w:rsidRDefault="00FC1DE0" w:rsidP="00772E19">
            <w:pPr>
              <w:spacing w:line="276" w:lineRule="auto"/>
              <w:rPr>
                <w:rFonts w:ascii="Arial" w:hAnsi="Arial" w:cs="Arial"/>
                <w:szCs w:val="24"/>
                <w:lang w:eastAsia="ko-KR"/>
              </w:rPr>
            </w:pPr>
            <w:r>
              <w:rPr>
                <w:rFonts w:ascii="Arial" w:hAnsi="Arial" w:cs="Arial" w:hint="eastAsia"/>
                <w:szCs w:val="24"/>
                <w:lang w:eastAsia="ko-KR"/>
              </w:rPr>
              <w:t>International organization-their role</w:t>
            </w:r>
          </w:p>
        </w:tc>
      </w:tr>
      <w:tr w:rsidR="003A473E" w:rsidTr="003A490C">
        <w:tc>
          <w:tcPr>
            <w:tcW w:w="318" w:type="dxa"/>
          </w:tcPr>
          <w:p w:rsidR="003A473E" w:rsidRPr="005D06B6" w:rsidRDefault="003A473E" w:rsidP="00772E19">
            <w:pPr>
              <w:spacing w:line="276" w:lineRule="auto"/>
              <w:rPr>
                <w:rFonts w:ascii="Arial" w:hAnsi="Arial" w:cs="Arial"/>
                <w:szCs w:val="24"/>
              </w:rPr>
            </w:pPr>
            <w:r w:rsidRPr="005D06B6">
              <w:rPr>
                <w:rFonts w:ascii="Arial" w:hAnsi="Arial" w:cs="Arial" w:hint="eastAsia"/>
                <w:szCs w:val="24"/>
              </w:rPr>
              <w:t>2</w:t>
            </w:r>
          </w:p>
        </w:tc>
        <w:tc>
          <w:tcPr>
            <w:tcW w:w="3002" w:type="dxa"/>
          </w:tcPr>
          <w:p w:rsidR="003A473E" w:rsidRPr="005D06B6" w:rsidRDefault="003A473E" w:rsidP="003A473E">
            <w:pPr>
              <w:spacing w:line="276" w:lineRule="auto"/>
              <w:rPr>
                <w:rFonts w:ascii="Arial" w:hAnsi="Arial" w:cs="Arial"/>
                <w:b/>
                <w:szCs w:val="24"/>
              </w:rPr>
            </w:pPr>
            <w:r>
              <w:rPr>
                <w:rFonts w:ascii="Arial" w:hAnsi="Arial" w:cs="Arial" w:hint="eastAsia"/>
                <w:b/>
                <w:szCs w:val="24"/>
                <w:lang w:eastAsia="ko-KR"/>
              </w:rPr>
              <w:t xml:space="preserve">Radioisotope and </w:t>
            </w:r>
          </w:p>
        </w:tc>
        <w:tc>
          <w:tcPr>
            <w:tcW w:w="3644" w:type="dxa"/>
          </w:tcPr>
          <w:p w:rsidR="003A473E" w:rsidRPr="003A473E" w:rsidRDefault="003A473E" w:rsidP="003A473E">
            <w:pPr>
              <w:spacing w:line="276" w:lineRule="auto"/>
              <w:rPr>
                <w:rFonts w:ascii="Arial" w:hAnsi="Arial" w:cs="Arial"/>
                <w:b/>
                <w:szCs w:val="24"/>
              </w:rPr>
            </w:pPr>
            <w:r w:rsidRPr="003A473E">
              <w:rPr>
                <w:rFonts w:ascii="Arial" w:hAnsi="Arial" w:cs="Arial" w:hint="eastAsia"/>
                <w:b/>
                <w:szCs w:val="24"/>
                <w:lang w:eastAsia="ko-KR"/>
              </w:rPr>
              <w:t>Radiation Technology</w:t>
            </w:r>
          </w:p>
        </w:tc>
      </w:tr>
      <w:tr w:rsidR="00772E19" w:rsidTr="003A490C">
        <w:trPr>
          <w:cnfStyle w:val="000000100000"/>
        </w:trPr>
        <w:tc>
          <w:tcPr>
            <w:tcW w:w="318" w:type="dxa"/>
            <w:tcBorders>
              <w:left w:val="none" w:sz="0" w:space="0" w:color="auto"/>
              <w:right w:val="none" w:sz="0" w:space="0" w:color="auto"/>
            </w:tcBorders>
          </w:tcPr>
          <w:p w:rsidR="003A473E" w:rsidRDefault="003A473E" w:rsidP="00772E19">
            <w:pPr>
              <w:spacing w:line="276" w:lineRule="auto"/>
              <w:rPr>
                <w:rFonts w:ascii="Arial" w:hAnsi="Arial" w:cs="Arial"/>
                <w:szCs w:val="24"/>
              </w:rPr>
            </w:pPr>
          </w:p>
        </w:tc>
        <w:tc>
          <w:tcPr>
            <w:tcW w:w="3002" w:type="dxa"/>
            <w:tcBorders>
              <w:left w:val="none" w:sz="0" w:space="0" w:color="auto"/>
              <w:right w:val="none" w:sz="0" w:space="0" w:color="auto"/>
            </w:tcBorders>
          </w:tcPr>
          <w:p w:rsidR="003A473E" w:rsidRDefault="003A473E" w:rsidP="003A473E">
            <w:pPr>
              <w:spacing w:line="276" w:lineRule="auto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 w:hint="eastAsia"/>
                <w:szCs w:val="24"/>
              </w:rPr>
              <w:t>2.</w:t>
            </w:r>
            <w:r>
              <w:rPr>
                <w:rFonts w:ascii="Arial" w:hAnsi="Arial" w:cs="Arial" w:hint="eastAsia"/>
                <w:szCs w:val="24"/>
                <w:lang w:eastAsia="ko-KR"/>
              </w:rPr>
              <w:t>1</w:t>
            </w:r>
          </w:p>
        </w:tc>
        <w:tc>
          <w:tcPr>
            <w:tcW w:w="3644" w:type="dxa"/>
            <w:tcBorders>
              <w:left w:val="none" w:sz="0" w:space="0" w:color="auto"/>
              <w:right w:val="none" w:sz="0" w:space="0" w:color="auto"/>
            </w:tcBorders>
          </w:tcPr>
          <w:p w:rsidR="003A473E" w:rsidRPr="00E1003F" w:rsidRDefault="003A473E" w:rsidP="00033024">
            <w:pPr>
              <w:spacing w:line="276" w:lineRule="auto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 w:hint="eastAsia"/>
                <w:szCs w:val="24"/>
                <w:lang w:eastAsia="ko-KR"/>
              </w:rPr>
              <w:t>Neutron beam application</w:t>
            </w:r>
          </w:p>
        </w:tc>
      </w:tr>
      <w:tr w:rsidR="003A473E" w:rsidTr="003A490C">
        <w:tc>
          <w:tcPr>
            <w:tcW w:w="318" w:type="dxa"/>
          </w:tcPr>
          <w:p w:rsidR="003A473E" w:rsidRDefault="003A473E" w:rsidP="00772E19">
            <w:pPr>
              <w:spacing w:line="276" w:lineRule="auto"/>
              <w:rPr>
                <w:rFonts w:ascii="Arial" w:hAnsi="Arial" w:cs="Arial"/>
                <w:szCs w:val="24"/>
              </w:rPr>
            </w:pPr>
          </w:p>
        </w:tc>
        <w:tc>
          <w:tcPr>
            <w:tcW w:w="3002" w:type="dxa"/>
          </w:tcPr>
          <w:p w:rsidR="003A473E" w:rsidRDefault="003A473E" w:rsidP="003A473E">
            <w:pPr>
              <w:spacing w:line="276" w:lineRule="auto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 w:hint="eastAsia"/>
                <w:szCs w:val="24"/>
              </w:rPr>
              <w:t>2.</w:t>
            </w:r>
            <w:r>
              <w:rPr>
                <w:rFonts w:ascii="Arial" w:hAnsi="Arial" w:cs="Arial" w:hint="eastAsia"/>
                <w:szCs w:val="24"/>
                <w:lang w:eastAsia="ko-KR"/>
              </w:rPr>
              <w:t>2</w:t>
            </w:r>
          </w:p>
        </w:tc>
        <w:tc>
          <w:tcPr>
            <w:tcW w:w="3644" w:type="dxa"/>
          </w:tcPr>
          <w:p w:rsidR="003A473E" w:rsidRDefault="003A473E" w:rsidP="00033024">
            <w:pPr>
              <w:spacing w:line="276" w:lineRule="auto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 w:hint="eastAsia"/>
                <w:szCs w:val="24"/>
                <w:lang w:eastAsia="ko-KR"/>
              </w:rPr>
              <w:t>Radioisotope production</w:t>
            </w:r>
          </w:p>
        </w:tc>
      </w:tr>
      <w:tr w:rsidR="00772E19" w:rsidTr="003A490C">
        <w:trPr>
          <w:cnfStyle w:val="000000100000"/>
        </w:trPr>
        <w:tc>
          <w:tcPr>
            <w:tcW w:w="318" w:type="dxa"/>
            <w:tcBorders>
              <w:left w:val="none" w:sz="0" w:space="0" w:color="auto"/>
              <w:right w:val="none" w:sz="0" w:space="0" w:color="auto"/>
            </w:tcBorders>
          </w:tcPr>
          <w:p w:rsidR="003A473E" w:rsidRDefault="003A473E" w:rsidP="00772E19">
            <w:pPr>
              <w:spacing w:line="276" w:lineRule="auto"/>
              <w:rPr>
                <w:rFonts w:ascii="Arial" w:hAnsi="Arial" w:cs="Arial"/>
                <w:szCs w:val="24"/>
              </w:rPr>
            </w:pPr>
          </w:p>
        </w:tc>
        <w:tc>
          <w:tcPr>
            <w:tcW w:w="3002" w:type="dxa"/>
            <w:tcBorders>
              <w:left w:val="none" w:sz="0" w:space="0" w:color="auto"/>
              <w:right w:val="none" w:sz="0" w:space="0" w:color="auto"/>
            </w:tcBorders>
          </w:tcPr>
          <w:p w:rsidR="003A473E" w:rsidRDefault="003A473E" w:rsidP="003A473E">
            <w:pPr>
              <w:spacing w:line="276" w:lineRule="auto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 w:hint="eastAsia"/>
                <w:szCs w:val="24"/>
              </w:rPr>
              <w:t>2.</w:t>
            </w:r>
            <w:r>
              <w:rPr>
                <w:rFonts w:ascii="Arial" w:hAnsi="Arial" w:cs="Arial" w:hint="eastAsia"/>
                <w:szCs w:val="24"/>
                <w:lang w:eastAsia="ko-KR"/>
              </w:rPr>
              <w:t>3</w:t>
            </w:r>
          </w:p>
        </w:tc>
        <w:tc>
          <w:tcPr>
            <w:tcW w:w="3644" w:type="dxa"/>
            <w:tcBorders>
              <w:left w:val="none" w:sz="0" w:space="0" w:color="auto"/>
              <w:right w:val="none" w:sz="0" w:space="0" w:color="auto"/>
            </w:tcBorders>
          </w:tcPr>
          <w:p w:rsidR="003A473E" w:rsidRDefault="003A473E" w:rsidP="004976A9">
            <w:pPr>
              <w:spacing w:line="276" w:lineRule="auto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 w:hint="eastAsia"/>
                <w:szCs w:val="24"/>
                <w:lang w:eastAsia="ko-KR"/>
              </w:rPr>
              <w:t>Irradiation test of nuclear material</w:t>
            </w:r>
          </w:p>
        </w:tc>
      </w:tr>
      <w:tr w:rsidR="003A473E" w:rsidTr="003A490C">
        <w:tc>
          <w:tcPr>
            <w:tcW w:w="318" w:type="dxa"/>
          </w:tcPr>
          <w:p w:rsidR="003A473E" w:rsidRDefault="003A473E" w:rsidP="00772E19">
            <w:pPr>
              <w:spacing w:line="276" w:lineRule="auto"/>
              <w:rPr>
                <w:rFonts w:ascii="Arial" w:hAnsi="Arial" w:cs="Arial"/>
                <w:szCs w:val="24"/>
              </w:rPr>
            </w:pPr>
          </w:p>
        </w:tc>
        <w:tc>
          <w:tcPr>
            <w:tcW w:w="3002" w:type="dxa"/>
          </w:tcPr>
          <w:p w:rsidR="003A473E" w:rsidRDefault="003A473E" w:rsidP="003A473E">
            <w:pPr>
              <w:spacing w:line="276" w:lineRule="auto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 w:hint="eastAsia"/>
                <w:szCs w:val="24"/>
              </w:rPr>
              <w:t>2.</w:t>
            </w:r>
            <w:r>
              <w:rPr>
                <w:rFonts w:ascii="Arial" w:hAnsi="Arial" w:cs="Arial" w:hint="eastAsia"/>
                <w:szCs w:val="24"/>
                <w:lang w:eastAsia="ko-KR"/>
              </w:rPr>
              <w:t>4</w:t>
            </w:r>
          </w:p>
        </w:tc>
        <w:tc>
          <w:tcPr>
            <w:tcW w:w="3644" w:type="dxa"/>
          </w:tcPr>
          <w:p w:rsidR="003A473E" w:rsidRPr="00E1003F" w:rsidRDefault="003A473E" w:rsidP="004976A9">
            <w:pPr>
              <w:spacing w:line="276" w:lineRule="auto"/>
              <w:rPr>
                <w:rFonts w:ascii="Arial" w:hAnsi="Arial" w:cs="Arial"/>
                <w:szCs w:val="24"/>
                <w:lang w:eastAsia="ko-KR"/>
              </w:rPr>
            </w:pPr>
            <w:r>
              <w:rPr>
                <w:rFonts w:ascii="Arial" w:hAnsi="Arial" w:cs="Arial" w:hint="eastAsia"/>
                <w:szCs w:val="24"/>
                <w:lang w:eastAsia="ko-KR"/>
              </w:rPr>
              <w:t>Cold neutron research development</w:t>
            </w:r>
          </w:p>
        </w:tc>
      </w:tr>
      <w:tr w:rsidR="00772E19" w:rsidTr="003A490C">
        <w:trPr>
          <w:cnfStyle w:val="000000100000"/>
        </w:trPr>
        <w:tc>
          <w:tcPr>
            <w:tcW w:w="318" w:type="dxa"/>
            <w:tcBorders>
              <w:left w:val="none" w:sz="0" w:space="0" w:color="auto"/>
              <w:right w:val="none" w:sz="0" w:space="0" w:color="auto"/>
            </w:tcBorders>
          </w:tcPr>
          <w:p w:rsidR="003A473E" w:rsidRDefault="003A473E" w:rsidP="00772E19">
            <w:pPr>
              <w:spacing w:line="276" w:lineRule="auto"/>
              <w:rPr>
                <w:rFonts w:ascii="Arial" w:hAnsi="Arial" w:cs="Arial"/>
                <w:szCs w:val="24"/>
              </w:rPr>
            </w:pPr>
          </w:p>
        </w:tc>
        <w:tc>
          <w:tcPr>
            <w:tcW w:w="3002" w:type="dxa"/>
            <w:tcBorders>
              <w:left w:val="none" w:sz="0" w:space="0" w:color="auto"/>
              <w:right w:val="none" w:sz="0" w:space="0" w:color="auto"/>
            </w:tcBorders>
          </w:tcPr>
          <w:p w:rsidR="003A473E" w:rsidRDefault="003A473E" w:rsidP="003A473E">
            <w:pPr>
              <w:spacing w:line="276" w:lineRule="auto"/>
              <w:rPr>
                <w:rFonts w:ascii="Arial" w:hAnsi="Arial" w:cs="Arial"/>
                <w:szCs w:val="24"/>
                <w:lang w:eastAsia="ko-KR"/>
              </w:rPr>
            </w:pPr>
            <w:r>
              <w:rPr>
                <w:rFonts w:ascii="Arial" w:hAnsi="Arial" w:cs="Arial" w:hint="eastAsia"/>
                <w:szCs w:val="24"/>
                <w:lang w:eastAsia="ko-KR"/>
              </w:rPr>
              <w:t>2.5</w:t>
            </w:r>
          </w:p>
        </w:tc>
        <w:tc>
          <w:tcPr>
            <w:tcW w:w="3644" w:type="dxa"/>
            <w:tcBorders>
              <w:left w:val="none" w:sz="0" w:space="0" w:color="auto"/>
              <w:right w:val="none" w:sz="0" w:space="0" w:color="auto"/>
            </w:tcBorders>
          </w:tcPr>
          <w:p w:rsidR="003A473E" w:rsidRPr="00E1003F" w:rsidRDefault="003A473E" w:rsidP="004976A9">
            <w:pPr>
              <w:spacing w:line="276" w:lineRule="auto"/>
              <w:rPr>
                <w:rFonts w:ascii="Arial" w:hAnsi="Arial" w:cs="Arial"/>
                <w:szCs w:val="24"/>
                <w:lang w:eastAsia="ko-KR"/>
              </w:rPr>
            </w:pPr>
            <w:r>
              <w:rPr>
                <w:rFonts w:ascii="Arial" w:hAnsi="Arial" w:cs="Arial" w:hint="eastAsia"/>
                <w:szCs w:val="24"/>
                <w:lang w:eastAsia="ko-KR"/>
              </w:rPr>
              <w:t>Development of radiation detector</w:t>
            </w:r>
          </w:p>
        </w:tc>
      </w:tr>
      <w:tr w:rsidR="003A473E" w:rsidTr="003A490C">
        <w:tc>
          <w:tcPr>
            <w:tcW w:w="318" w:type="dxa"/>
          </w:tcPr>
          <w:p w:rsidR="003A473E" w:rsidRDefault="003A473E" w:rsidP="00772E19">
            <w:pPr>
              <w:spacing w:line="276" w:lineRule="auto"/>
              <w:rPr>
                <w:rFonts w:ascii="Arial" w:hAnsi="Arial" w:cs="Arial"/>
                <w:szCs w:val="24"/>
              </w:rPr>
            </w:pPr>
          </w:p>
        </w:tc>
        <w:tc>
          <w:tcPr>
            <w:tcW w:w="3002" w:type="dxa"/>
          </w:tcPr>
          <w:p w:rsidR="003A473E" w:rsidRDefault="003A473E" w:rsidP="003A473E">
            <w:pPr>
              <w:spacing w:line="276" w:lineRule="auto"/>
              <w:rPr>
                <w:rFonts w:ascii="Arial" w:hAnsi="Arial" w:cs="Arial"/>
                <w:szCs w:val="24"/>
                <w:lang w:eastAsia="ko-KR"/>
              </w:rPr>
            </w:pPr>
            <w:r>
              <w:rPr>
                <w:rFonts w:ascii="Arial" w:hAnsi="Arial" w:cs="Arial" w:hint="eastAsia"/>
                <w:szCs w:val="24"/>
                <w:lang w:eastAsia="ko-KR"/>
              </w:rPr>
              <w:t xml:space="preserve">2.6 </w:t>
            </w:r>
          </w:p>
        </w:tc>
        <w:tc>
          <w:tcPr>
            <w:tcW w:w="3644" w:type="dxa"/>
          </w:tcPr>
          <w:p w:rsidR="003A473E" w:rsidRPr="008A3F78" w:rsidRDefault="003A473E" w:rsidP="00772E19">
            <w:pPr>
              <w:spacing w:line="276" w:lineRule="auto"/>
              <w:rPr>
                <w:rFonts w:ascii="Arial" w:hAnsi="Arial" w:cs="Arial"/>
                <w:szCs w:val="24"/>
                <w:lang w:eastAsia="ko-KR"/>
              </w:rPr>
            </w:pPr>
            <w:r>
              <w:rPr>
                <w:rFonts w:ascii="Arial" w:hAnsi="Arial" w:cs="Arial" w:hint="eastAsia"/>
                <w:szCs w:val="24"/>
                <w:lang w:eastAsia="ko-KR"/>
              </w:rPr>
              <w:t>Radioisotope and life science</w:t>
            </w:r>
          </w:p>
        </w:tc>
      </w:tr>
      <w:tr w:rsidR="00772E19" w:rsidTr="003A490C">
        <w:trPr>
          <w:cnfStyle w:val="000000100000"/>
        </w:trPr>
        <w:tc>
          <w:tcPr>
            <w:tcW w:w="318" w:type="dxa"/>
            <w:tcBorders>
              <w:left w:val="none" w:sz="0" w:space="0" w:color="auto"/>
              <w:right w:val="none" w:sz="0" w:space="0" w:color="auto"/>
            </w:tcBorders>
          </w:tcPr>
          <w:p w:rsidR="003A473E" w:rsidRDefault="003A473E" w:rsidP="00772E19">
            <w:pPr>
              <w:spacing w:line="276" w:lineRule="auto"/>
              <w:rPr>
                <w:rFonts w:ascii="Arial" w:hAnsi="Arial" w:cs="Arial"/>
                <w:szCs w:val="24"/>
              </w:rPr>
            </w:pPr>
          </w:p>
        </w:tc>
        <w:tc>
          <w:tcPr>
            <w:tcW w:w="3002" w:type="dxa"/>
            <w:tcBorders>
              <w:left w:val="none" w:sz="0" w:space="0" w:color="auto"/>
              <w:right w:val="none" w:sz="0" w:space="0" w:color="auto"/>
            </w:tcBorders>
          </w:tcPr>
          <w:p w:rsidR="003A473E" w:rsidRDefault="003A473E" w:rsidP="003A473E">
            <w:pPr>
              <w:spacing w:line="276" w:lineRule="auto"/>
              <w:rPr>
                <w:rFonts w:ascii="Arial" w:hAnsi="Arial" w:cs="Arial"/>
                <w:szCs w:val="24"/>
                <w:lang w:eastAsia="ko-KR"/>
              </w:rPr>
            </w:pPr>
            <w:r>
              <w:rPr>
                <w:rFonts w:ascii="Arial" w:hAnsi="Arial" w:cs="Arial" w:hint="eastAsia"/>
                <w:szCs w:val="24"/>
                <w:lang w:eastAsia="ko-KR"/>
              </w:rPr>
              <w:t>2.7</w:t>
            </w:r>
          </w:p>
        </w:tc>
        <w:tc>
          <w:tcPr>
            <w:tcW w:w="3644" w:type="dxa"/>
            <w:tcBorders>
              <w:left w:val="none" w:sz="0" w:space="0" w:color="auto"/>
              <w:right w:val="none" w:sz="0" w:space="0" w:color="auto"/>
            </w:tcBorders>
          </w:tcPr>
          <w:p w:rsidR="003A473E" w:rsidRDefault="003A473E" w:rsidP="00772E19">
            <w:pPr>
              <w:spacing w:line="276" w:lineRule="auto"/>
              <w:rPr>
                <w:rFonts w:ascii="Arial" w:hAnsi="Arial" w:cs="Arial"/>
                <w:szCs w:val="24"/>
                <w:lang w:eastAsia="ko-KR"/>
              </w:rPr>
            </w:pPr>
            <w:r>
              <w:rPr>
                <w:rFonts w:ascii="Arial" w:hAnsi="Arial" w:cs="Arial" w:hint="eastAsia"/>
                <w:szCs w:val="24"/>
                <w:lang w:eastAsia="ko-KR"/>
              </w:rPr>
              <w:t xml:space="preserve">Radiation </w:t>
            </w:r>
            <w:r>
              <w:rPr>
                <w:rFonts w:ascii="Arial" w:hAnsi="Arial" w:cs="Arial"/>
                <w:szCs w:val="24"/>
                <w:lang w:eastAsia="ko-KR"/>
              </w:rPr>
              <w:t>biology</w:t>
            </w:r>
          </w:p>
        </w:tc>
      </w:tr>
      <w:tr w:rsidR="003A473E" w:rsidTr="003A490C">
        <w:tc>
          <w:tcPr>
            <w:tcW w:w="318" w:type="dxa"/>
          </w:tcPr>
          <w:p w:rsidR="003A473E" w:rsidRDefault="003A473E" w:rsidP="00772E19">
            <w:pPr>
              <w:spacing w:line="276" w:lineRule="auto"/>
              <w:rPr>
                <w:rFonts w:ascii="Arial" w:hAnsi="Arial" w:cs="Arial"/>
                <w:szCs w:val="24"/>
              </w:rPr>
            </w:pPr>
          </w:p>
        </w:tc>
        <w:tc>
          <w:tcPr>
            <w:tcW w:w="3002" w:type="dxa"/>
          </w:tcPr>
          <w:p w:rsidR="003A473E" w:rsidRDefault="003A473E" w:rsidP="00772E19">
            <w:pPr>
              <w:spacing w:line="276" w:lineRule="auto"/>
              <w:rPr>
                <w:rFonts w:ascii="Arial" w:hAnsi="Arial" w:cs="Arial"/>
                <w:szCs w:val="24"/>
                <w:lang w:eastAsia="ko-KR"/>
              </w:rPr>
            </w:pPr>
            <w:r>
              <w:rPr>
                <w:rFonts w:ascii="Arial" w:hAnsi="Arial" w:cs="Arial" w:hint="eastAsia"/>
                <w:szCs w:val="24"/>
                <w:lang w:eastAsia="ko-KR"/>
              </w:rPr>
              <w:t>2.8</w:t>
            </w:r>
          </w:p>
        </w:tc>
        <w:tc>
          <w:tcPr>
            <w:tcW w:w="3644" w:type="dxa"/>
          </w:tcPr>
          <w:p w:rsidR="003A473E" w:rsidRDefault="003A473E" w:rsidP="00772E19">
            <w:pPr>
              <w:spacing w:line="276" w:lineRule="auto"/>
              <w:rPr>
                <w:rFonts w:ascii="Arial" w:hAnsi="Arial" w:cs="Arial"/>
                <w:szCs w:val="24"/>
                <w:lang w:eastAsia="ko-KR"/>
              </w:rPr>
            </w:pPr>
            <w:r>
              <w:rPr>
                <w:rFonts w:ascii="Arial" w:hAnsi="Arial" w:cs="Arial" w:hint="eastAsia"/>
                <w:szCs w:val="24"/>
                <w:lang w:eastAsia="ko-KR"/>
              </w:rPr>
              <w:t>Transportation of RI</w:t>
            </w:r>
          </w:p>
        </w:tc>
      </w:tr>
      <w:tr w:rsidR="00772E19" w:rsidTr="003A490C">
        <w:trPr>
          <w:cnfStyle w:val="000000100000"/>
        </w:trPr>
        <w:tc>
          <w:tcPr>
            <w:tcW w:w="318" w:type="dxa"/>
            <w:tcBorders>
              <w:left w:val="none" w:sz="0" w:space="0" w:color="auto"/>
              <w:right w:val="none" w:sz="0" w:space="0" w:color="auto"/>
            </w:tcBorders>
          </w:tcPr>
          <w:p w:rsidR="003A473E" w:rsidRDefault="003A473E" w:rsidP="00772E19">
            <w:pPr>
              <w:spacing w:line="276" w:lineRule="auto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 w:hint="eastAsia"/>
                <w:szCs w:val="24"/>
              </w:rPr>
              <w:t>3</w:t>
            </w:r>
          </w:p>
        </w:tc>
        <w:tc>
          <w:tcPr>
            <w:tcW w:w="3002" w:type="dxa"/>
            <w:tcBorders>
              <w:left w:val="none" w:sz="0" w:space="0" w:color="auto"/>
              <w:right w:val="none" w:sz="0" w:space="0" w:color="auto"/>
            </w:tcBorders>
          </w:tcPr>
          <w:p w:rsidR="003A473E" w:rsidRPr="005D06B6" w:rsidRDefault="003A473E" w:rsidP="004976A9">
            <w:pPr>
              <w:spacing w:line="276" w:lineRule="auto"/>
              <w:rPr>
                <w:rFonts w:ascii="Arial" w:hAnsi="Arial" w:cs="Arial"/>
                <w:b/>
                <w:szCs w:val="24"/>
              </w:rPr>
            </w:pPr>
            <w:r>
              <w:rPr>
                <w:rFonts w:ascii="Arial" w:hAnsi="Arial" w:cs="Arial" w:hint="eastAsia"/>
                <w:b/>
                <w:szCs w:val="24"/>
                <w:lang w:eastAsia="ko-KR"/>
              </w:rPr>
              <w:t xml:space="preserve">Utilization of </w:t>
            </w:r>
          </w:p>
        </w:tc>
        <w:tc>
          <w:tcPr>
            <w:tcW w:w="3644" w:type="dxa"/>
            <w:tcBorders>
              <w:left w:val="none" w:sz="0" w:space="0" w:color="auto"/>
              <w:right w:val="none" w:sz="0" w:space="0" w:color="auto"/>
            </w:tcBorders>
          </w:tcPr>
          <w:p w:rsidR="003A473E" w:rsidRDefault="003A473E" w:rsidP="00772E19">
            <w:pPr>
              <w:spacing w:line="276" w:lineRule="auto"/>
              <w:rPr>
                <w:rFonts w:ascii="Arial" w:hAnsi="Arial" w:cs="Arial"/>
                <w:szCs w:val="24"/>
                <w:lang w:eastAsia="ko-KR"/>
              </w:rPr>
            </w:pPr>
            <w:r>
              <w:rPr>
                <w:rFonts w:ascii="Arial" w:hAnsi="Arial" w:cs="Arial" w:hint="eastAsia"/>
                <w:b/>
                <w:szCs w:val="24"/>
                <w:lang w:eastAsia="ko-KR"/>
              </w:rPr>
              <w:t xml:space="preserve">Radiation </w:t>
            </w:r>
            <w:r w:rsidRPr="005D06B6">
              <w:rPr>
                <w:rFonts w:ascii="Arial" w:hAnsi="Arial" w:cs="Arial" w:hint="eastAsia"/>
                <w:b/>
                <w:szCs w:val="24"/>
              </w:rPr>
              <w:t>and Radiation Technology</w:t>
            </w:r>
          </w:p>
        </w:tc>
      </w:tr>
      <w:tr w:rsidR="00772E19" w:rsidTr="003A490C">
        <w:trPr>
          <w:trHeight w:val="720"/>
        </w:trPr>
        <w:tc>
          <w:tcPr>
            <w:tcW w:w="318" w:type="dxa"/>
          </w:tcPr>
          <w:p w:rsidR="003A473E" w:rsidRDefault="003A473E" w:rsidP="00772E19">
            <w:pPr>
              <w:spacing w:line="276" w:lineRule="auto"/>
              <w:rPr>
                <w:rFonts w:ascii="Arial" w:hAnsi="Arial" w:cs="Arial"/>
                <w:szCs w:val="24"/>
              </w:rPr>
            </w:pPr>
          </w:p>
        </w:tc>
        <w:tc>
          <w:tcPr>
            <w:tcW w:w="3002" w:type="dxa"/>
          </w:tcPr>
          <w:p w:rsidR="003A473E" w:rsidRDefault="003A473E" w:rsidP="00772E19">
            <w:pPr>
              <w:spacing w:line="276" w:lineRule="auto"/>
              <w:rPr>
                <w:rFonts w:ascii="Arial" w:hAnsi="Arial" w:cs="Arial"/>
                <w:szCs w:val="24"/>
                <w:lang w:eastAsia="ko-KR"/>
              </w:rPr>
            </w:pPr>
            <w:r>
              <w:rPr>
                <w:rFonts w:ascii="Arial" w:hAnsi="Arial" w:cs="Arial" w:hint="eastAsia"/>
                <w:szCs w:val="24"/>
              </w:rPr>
              <w:t>3.1</w:t>
            </w:r>
          </w:p>
        </w:tc>
        <w:tc>
          <w:tcPr>
            <w:tcW w:w="3644" w:type="dxa"/>
          </w:tcPr>
          <w:p w:rsidR="003A473E" w:rsidRDefault="003A473E" w:rsidP="00772E19">
            <w:pPr>
              <w:spacing w:line="276" w:lineRule="auto"/>
              <w:rPr>
                <w:rFonts w:ascii="Arial" w:hAnsi="Arial" w:cs="Arial"/>
                <w:szCs w:val="24"/>
                <w:lang w:eastAsia="ko-KR"/>
              </w:rPr>
            </w:pPr>
            <w:r>
              <w:rPr>
                <w:rFonts w:ascii="Arial" w:hAnsi="Arial" w:cs="Arial" w:hint="eastAsia"/>
                <w:szCs w:val="24"/>
                <w:lang w:eastAsia="ko-KR"/>
              </w:rPr>
              <w:t xml:space="preserve"> </w:t>
            </w:r>
            <w:r>
              <w:rPr>
                <w:rFonts w:ascii="Arial" w:hAnsi="Arial" w:cs="Arial" w:hint="eastAsia"/>
                <w:szCs w:val="24"/>
              </w:rPr>
              <w:t xml:space="preserve">Status of </w:t>
            </w:r>
            <w:r>
              <w:rPr>
                <w:rFonts w:ascii="Arial" w:hAnsi="Arial" w:cs="Arial"/>
                <w:szCs w:val="24"/>
              </w:rPr>
              <w:t>radiation</w:t>
            </w:r>
            <w:r>
              <w:rPr>
                <w:rFonts w:ascii="Arial" w:hAnsi="Arial" w:cs="Arial" w:hint="eastAsia"/>
                <w:szCs w:val="24"/>
              </w:rPr>
              <w:t xml:space="preserve"> application technology in Korea</w:t>
            </w:r>
          </w:p>
        </w:tc>
      </w:tr>
      <w:tr w:rsidR="00772E19" w:rsidTr="003A490C">
        <w:trPr>
          <w:cnfStyle w:val="000000100000"/>
          <w:trHeight w:val="275"/>
        </w:trPr>
        <w:tc>
          <w:tcPr>
            <w:tcW w:w="318" w:type="dxa"/>
            <w:tcBorders>
              <w:left w:val="none" w:sz="0" w:space="0" w:color="auto"/>
              <w:right w:val="none" w:sz="0" w:space="0" w:color="auto"/>
            </w:tcBorders>
          </w:tcPr>
          <w:p w:rsidR="00772E19" w:rsidRDefault="00772E19" w:rsidP="00772E19">
            <w:pPr>
              <w:spacing w:line="276" w:lineRule="auto"/>
              <w:rPr>
                <w:rFonts w:ascii="Arial" w:hAnsi="Arial" w:cs="Arial"/>
                <w:szCs w:val="24"/>
              </w:rPr>
            </w:pPr>
          </w:p>
        </w:tc>
        <w:tc>
          <w:tcPr>
            <w:tcW w:w="3002" w:type="dxa"/>
            <w:tcBorders>
              <w:left w:val="none" w:sz="0" w:space="0" w:color="auto"/>
              <w:right w:val="none" w:sz="0" w:space="0" w:color="auto"/>
            </w:tcBorders>
          </w:tcPr>
          <w:p w:rsidR="00772E19" w:rsidRDefault="00772E19" w:rsidP="00772E19">
            <w:pPr>
              <w:spacing w:line="276" w:lineRule="auto"/>
              <w:rPr>
                <w:rFonts w:ascii="Arial" w:hAnsi="Arial" w:cs="Arial"/>
                <w:szCs w:val="24"/>
                <w:lang w:eastAsia="ko-KR"/>
              </w:rPr>
            </w:pPr>
            <w:r w:rsidRPr="00772E19">
              <w:rPr>
                <w:rFonts w:ascii="Arial" w:hAnsi="Arial" w:cs="Arial" w:hint="eastAsia"/>
                <w:szCs w:val="24"/>
              </w:rPr>
              <w:t>3.2</w:t>
            </w:r>
          </w:p>
        </w:tc>
        <w:tc>
          <w:tcPr>
            <w:tcW w:w="3644" w:type="dxa"/>
            <w:tcBorders>
              <w:left w:val="none" w:sz="0" w:space="0" w:color="auto"/>
              <w:right w:val="none" w:sz="0" w:space="0" w:color="auto"/>
            </w:tcBorders>
          </w:tcPr>
          <w:p w:rsidR="00772E19" w:rsidRDefault="00772E19" w:rsidP="00772E19">
            <w:pPr>
              <w:spacing w:line="276" w:lineRule="auto"/>
              <w:rPr>
                <w:rFonts w:ascii="Arial" w:hAnsi="Arial" w:cs="Arial"/>
                <w:szCs w:val="24"/>
                <w:lang w:eastAsia="ko-KR"/>
              </w:rPr>
            </w:pPr>
            <w:r>
              <w:rPr>
                <w:rFonts w:ascii="Arial" w:hAnsi="Arial" w:cs="Arial" w:hint="eastAsia"/>
                <w:szCs w:val="24"/>
                <w:lang w:eastAsia="ko-KR"/>
              </w:rPr>
              <w:t>Industrial radiography</w:t>
            </w:r>
          </w:p>
        </w:tc>
      </w:tr>
      <w:tr w:rsidR="00772E19" w:rsidTr="003A490C">
        <w:trPr>
          <w:trHeight w:val="365"/>
        </w:trPr>
        <w:tc>
          <w:tcPr>
            <w:tcW w:w="318" w:type="dxa"/>
          </w:tcPr>
          <w:p w:rsidR="003A473E" w:rsidRPr="00772E19" w:rsidRDefault="003A473E" w:rsidP="00772E19">
            <w:pPr>
              <w:spacing w:line="276" w:lineRule="auto"/>
              <w:rPr>
                <w:rFonts w:ascii="Arial" w:hAnsi="Arial" w:cs="Arial"/>
                <w:szCs w:val="24"/>
              </w:rPr>
            </w:pPr>
          </w:p>
        </w:tc>
        <w:tc>
          <w:tcPr>
            <w:tcW w:w="3002" w:type="dxa"/>
          </w:tcPr>
          <w:p w:rsidR="00C517C3" w:rsidRPr="00772E19" w:rsidRDefault="00C517C3" w:rsidP="00772E19">
            <w:pPr>
              <w:spacing w:line="276" w:lineRule="auto"/>
              <w:rPr>
                <w:rFonts w:ascii="Arial" w:hAnsi="Arial" w:cs="Arial"/>
                <w:szCs w:val="24"/>
                <w:lang w:eastAsia="ko-KR"/>
              </w:rPr>
            </w:pPr>
            <w:r w:rsidRPr="00772E19">
              <w:rPr>
                <w:rFonts w:ascii="Arial" w:hAnsi="Arial" w:cs="Arial" w:hint="eastAsia"/>
                <w:szCs w:val="24"/>
                <w:lang w:eastAsia="ko-KR"/>
              </w:rPr>
              <w:t>3.3</w:t>
            </w:r>
          </w:p>
        </w:tc>
        <w:tc>
          <w:tcPr>
            <w:tcW w:w="3644" w:type="dxa"/>
          </w:tcPr>
          <w:p w:rsidR="00280241" w:rsidRDefault="00280241" w:rsidP="00772E19">
            <w:pPr>
              <w:spacing w:line="276" w:lineRule="auto"/>
              <w:rPr>
                <w:rFonts w:ascii="Arial" w:hAnsi="Arial" w:cs="Arial"/>
                <w:szCs w:val="24"/>
                <w:lang w:eastAsia="ko-KR"/>
              </w:rPr>
            </w:pPr>
            <w:r>
              <w:rPr>
                <w:rFonts w:ascii="Arial" w:hAnsi="Arial" w:cs="Arial" w:hint="eastAsia"/>
                <w:szCs w:val="24"/>
                <w:lang w:eastAsia="ko-KR"/>
              </w:rPr>
              <w:t xml:space="preserve">Nuclear </w:t>
            </w:r>
            <w:r>
              <w:rPr>
                <w:rFonts w:ascii="Arial" w:hAnsi="Arial" w:cs="Arial"/>
                <w:szCs w:val="24"/>
                <w:lang w:eastAsia="ko-KR"/>
              </w:rPr>
              <w:t>gauges</w:t>
            </w:r>
            <w:r>
              <w:rPr>
                <w:rFonts w:ascii="Arial" w:hAnsi="Arial" w:cs="Arial" w:hint="eastAsia"/>
                <w:szCs w:val="24"/>
                <w:lang w:eastAsia="ko-KR"/>
              </w:rPr>
              <w:t xml:space="preserve"> &amp; well logging</w:t>
            </w:r>
          </w:p>
        </w:tc>
      </w:tr>
      <w:tr w:rsidR="0021420A" w:rsidTr="003A490C">
        <w:trPr>
          <w:cnfStyle w:val="000000100000"/>
          <w:trHeight w:val="258"/>
        </w:trPr>
        <w:tc>
          <w:tcPr>
            <w:tcW w:w="318" w:type="dxa"/>
            <w:tcBorders>
              <w:left w:val="none" w:sz="0" w:space="0" w:color="auto"/>
              <w:right w:val="none" w:sz="0" w:space="0" w:color="auto"/>
            </w:tcBorders>
          </w:tcPr>
          <w:p w:rsidR="0021420A" w:rsidRPr="00772E19" w:rsidRDefault="0021420A" w:rsidP="00772E19">
            <w:pPr>
              <w:spacing w:line="276" w:lineRule="auto"/>
              <w:rPr>
                <w:rFonts w:ascii="Arial" w:hAnsi="Arial" w:cs="Arial"/>
                <w:szCs w:val="24"/>
              </w:rPr>
            </w:pPr>
          </w:p>
        </w:tc>
        <w:tc>
          <w:tcPr>
            <w:tcW w:w="3002" w:type="dxa"/>
            <w:tcBorders>
              <w:left w:val="none" w:sz="0" w:space="0" w:color="auto"/>
              <w:right w:val="none" w:sz="0" w:space="0" w:color="auto"/>
            </w:tcBorders>
          </w:tcPr>
          <w:p w:rsidR="0021420A" w:rsidRPr="00772E19" w:rsidRDefault="0021420A" w:rsidP="00772E19">
            <w:pPr>
              <w:spacing w:line="276" w:lineRule="auto"/>
              <w:rPr>
                <w:rFonts w:ascii="Arial" w:hAnsi="Arial" w:cs="Arial"/>
                <w:szCs w:val="24"/>
              </w:rPr>
            </w:pPr>
            <w:r w:rsidRPr="00772E19">
              <w:rPr>
                <w:rFonts w:ascii="Arial" w:hAnsi="Arial" w:cs="Arial" w:hint="eastAsia"/>
                <w:szCs w:val="24"/>
                <w:lang w:eastAsia="ko-KR"/>
              </w:rPr>
              <w:t>3.4</w:t>
            </w:r>
          </w:p>
        </w:tc>
        <w:tc>
          <w:tcPr>
            <w:tcW w:w="3644" w:type="dxa"/>
            <w:tcBorders>
              <w:left w:val="none" w:sz="0" w:space="0" w:color="auto"/>
              <w:right w:val="none" w:sz="0" w:space="0" w:color="auto"/>
            </w:tcBorders>
          </w:tcPr>
          <w:p w:rsidR="0021420A" w:rsidRDefault="0021420A" w:rsidP="00772E19">
            <w:pPr>
              <w:spacing w:line="276" w:lineRule="auto"/>
              <w:rPr>
                <w:rFonts w:ascii="Arial" w:hAnsi="Arial" w:cs="Arial"/>
                <w:szCs w:val="24"/>
                <w:lang w:eastAsia="ko-KR"/>
              </w:rPr>
            </w:pPr>
            <w:r>
              <w:rPr>
                <w:rFonts w:ascii="Arial" w:hAnsi="Arial" w:cs="Arial" w:hint="eastAsia"/>
                <w:szCs w:val="24"/>
                <w:lang w:eastAsia="ko-KR"/>
              </w:rPr>
              <w:t>Radiotracer technology</w:t>
            </w:r>
          </w:p>
        </w:tc>
      </w:tr>
      <w:tr w:rsidR="00772E19" w:rsidTr="003A490C">
        <w:tc>
          <w:tcPr>
            <w:tcW w:w="318" w:type="dxa"/>
          </w:tcPr>
          <w:p w:rsidR="003A473E" w:rsidRDefault="003A473E" w:rsidP="00772E19">
            <w:pPr>
              <w:spacing w:line="276" w:lineRule="auto"/>
              <w:rPr>
                <w:rFonts w:ascii="Arial" w:hAnsi="Arial" w:cs="Arial"/>
                <w:szCs w:val="24"/>
              </w:rPr>
            </w:pPr>
          </w:p>
        </w:tc>
        <w:tc>
          <w:tcPr>
            <w:tcW w:w="3002" w:type="dxa"/>
          </w:tcPr>
          <w:p w:rsidR="003A473E" w:rsidRDefault="003A473E" w:rsidP="00C517C3">
            <w:pPr>
              <w:tabs>
                <w:tab w:val="left" w:pos="1815"/>
              </w:tabs>
              <w:spacing w:line="276" w:lineRule="auto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 w:hint="eastAsia"/>
                <w:szCs w:val="24"/>
              </w:rPr>
              <w:t>3.</w:t>
            </w:r>
            <w:r w:rsidR="00C517C3">
              <w:rPr>
                <w:rFonts w:ascii="Arial" w:hAnsi="Arial" w:cs="Arial" w:hint="eastAsia"/>
                <w:szCs w:val="24"/>
                <w:lang w:eastAsia="ko-KR"/>
              </w:rPr>
              <w:t>5</w:t>
            </w:r>
            <w:r>
              <w:rPr>
                <w:rFonts w:ascii="Arial" w:hAnsi="Arial" w:cs="Arial"/>
                <w:szCs w:val="24"/>
                <w:lang w:eastAsia="ko-KR"/>
              </w:rPr>
              <w:tab/>
            </w:r>
          </w:p>
        </w:tc>
        <w:tc>
          <w:tcPr>
            <w:tcW w:w="3644" w:type="dxa"/>
          </w:tcPr>
          <w:p w:rsidR="003A473E" w:rsidRPr="00E1003F" w:rsidRDefault="003A473E" w:rsidP="00B7496F">
            <w:pPr>
              <w:spacing w:line="276" w:lineRule="auto"/>
              <w:rPr>
                <w:rFonts w:ascii="Arial" w:hAnsi="Arial" w:cs="Arial"/>
                <w:szCs w:val="24"/>
                <w:lang w:eastAsia="ko-KR"/>
              </w:rPr>
            </w:pPr>
            <w:r>
              <w:rPr>
                <w:rFonts w:ascii="Arial" w:hAnsi="Arial" w:cs="Arial" w:hint="eastAsia"/>
                <w:szCs w:val="24"/>
                <w:lang w:eastAsia="ko-KR"/>
              </w:rPr>
              <w:t xml:space="preserve">Radioisotope and life sciences </w:t>
            </w:r>
          </w:p>
        </w:tc>
      </w:tr>
      <w:tr w:rsidR="00772E19" w:rsidTr="003A490C">
        <w:trPr>
          <w:cnfStyle w:val="000000100000"/>
        </w:trPr>
        <w:tc>
          <w:tcPr>
            <w:tcW w:w="318" w:type="dxa"/>
            <w:tcBorders>
              <w:left w:val="none" w:sz="0" w:space="0" w:color="auto"/>
              <w:right w:val="none" w:sz="0" w:space="0" w:color="auto"/>
            </w:tcBorders>
          </w:tcPr>
          <w:p w:rsidR="003A473E" w:rsidRDefault="003A473E" w:rsidP="00772E19">
            <w:pPr>
              <w:spacing w:line="276" w:lineRule="auto"/>
              <w:rPr>
                <w:rFonts w:ascii="Arial" w:hAnsi="Arial" w:cs="Arial"/>
                <w:szCs w:val="24"/>
              </w:rPr>
            </w:pPr>
          </w:p>
        </w:tc>
        <w:tc>
          <w:tcPr>
            <w:tcW w:w="3002" w:type="dxa"/>
            <w:tcBorders>
              <w:left w:val="none" w:sz="0" w:space="0" w:color="auto"/>
              <w:right w:val="none" w:sz="0" w:space="0" w:color="auto"/>
            </w:tcBorders>
          </w:tcPr>
          <w:p w:rsidR="003A473E" w:rsidRDefault="003A473E" w:rsidP="00906E6B">
            <w:pPr>
              <w:spacing w:line="276" w:lineRule="auto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 w:hint="eastAsia"/>
                <w:szCs w:val="24"/>
              </w:rPr>
              <w:t>3.</w:t>
            </w:r>
            <w:r>
              <w:rPr>
                <w:rFonts w:ascii="Arial" w:hAnsi="Arial" w:cs="Arial" w:hint="eastAsia"/>
                <w:szCs w:val="24"/>
                <w:lang w:eastAsia="ko-KR"/>
              </w:rPr>
              <w:t>4</w:t>
            </w:r>
          </w:p>
        </w:tc>
        <w:tc>
          <w:tcPr>
            <w:tcW w:w="3644" w:type="dxa"/>
            <w:tcBorders>
              <w:left w:val="none" w:sz="0" w:space="0" w:color="auto"/>
              <w:right w:val="none" w:sz="0" w:space="0" w:color="auto"/>
            </w:tcBorders>
          </w:tcPr>
          <w:p w:rsidR="003A473E" w:rsidRPr="00E1003F" w:rsidRDefault="003A473E" w:rsidP="00772E19">
            <w:pPr>
              <w:spacing w:line="276" w:lineRule="auto"/>
              <w:rPr>
                <w:rFonts w:ascii="Arial" w:hAnsi="Arial" w:cs="Arial"/>
                <w:szCs w:val="24"/>
                <w:lang w:eastAsia="ko-KR"/>
              </w:rPr>
            </w:pPr>
            <w:r>
              <w:rPr>
                <w:rFonts w:ascii="Arial" w:hAnsi="Arial" w:cs="Arial" w:hint="eastAsia"/>
                <w:szCs w:val="24"/>
                <w:lang w:eastAsia="ko-KR"/>
              </w:rPr>
              <w:t>Electron beam application</w:t>
            </w:r>
          </w:p>
        </w:tc>
      </w:tr>
      <w:tr w:rsidR="00772E19" w:rsidTr="003A490C">
        <w:tc>
          <w:tcPr>
            <w:tcW w:w="318" w:type="dxa"/>
          </w:tcPr>
          <w:p w:rsidR="003A473E" w:rsidRDefault="003A473E" w:rsidP="00772E19">
            <w:pPr>
              <w:spacing w:line="276" w:lineRule="auto"/>
              <w:rPr>
                <w:rFonts w:ascii="Arial" w:hAnsi="Arial" w:cs="Arial"/>
                <w:szCs w:val="24"/>
              </w:rPr>
            </w:pPr>
          </w:p>
        </w:tc>
        <w:tc>
          <w:tcPr>
            <w:tcW w:w="3002" w:type="dxa"/>
          </w:tcPr>
          <w:p w:rsidR="003A473E" w:rsidRDefault="003A473E" w:rsidP="003A490C">
            <w:pPr>
              <w:spacing w:line="276" w:lineRule="auto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 w:hint="eastAsia"/>
                <w:szCs w:val="24"/>
              </w:rPr>
              <w:t>3.</w:t>
            </w:r>
            <w:r>
              <w:rPr>
                <w:rFonts w:ascii="Arial" w:hAnsi="Arial" w:cs="Arial" w:hint="eastAsia"/>
                <w:szCs w:val="24"/>
                <w:lang w:eastAsia="ko-KR"/>
              </w:rPr>
              <w:t xml:space="preserve">5                   </w:t>
            </w:r>
          </w:p>
        </w:tc>
        <w:tc>
          <w:tcPr>
            <w:tcW w:w="3644" w:type="dxa"/>
          </w:tcPr>
          <w:p w:rsidR="003A473E" w:rsidRDefault="003A473E" w:rsidP="004976A9">
            <w:pPr>
              <w:spacing w:line="276" w:lineRule="auto"/>
              <w:rPr>
                <w:rFonts w:ascii="Arial" w:hAnsi="Arial" w:cs="Arial"/>
                <w:szCs w:val="24"/>
                <w:lang w:eastAsia="ko-KR"/>
              </w:rPr>
            </w:pPr>
            <w:r>
              <w:rPr>
                <w:rFonts w:ascii="Arial" w:hAnsi="Arial" w:cs="Arial" w:hint="eastAsia"/>
                <w:szCs w:val="24"/>
              </w:rPr>
              <w:t>Radi</w:t>
            </w:r>
            <w:r>
              <w:rPr>
                <w:rFonts w:ascii="Arial" w:hAnsi="Arial" w:cs="Arial" w:hint="eastAsia"/>
                <w:szCs w:val="24"/>
                <w:lang w:eastAsia="ko-KR"/>
              </w:rPr>
              <w:t>o-</w:t>
            </w:r>
            <w:r>
              <w:rPr>
                <w:rFonts w:ascii="Arial" w:hAnsi="Arial" w:cs="Arial" w:hint="eastAsia"/>
                <w:szCs w:val="24"/>
              </w:rPr>
              <w:t xml:space="preserve"> trace</w:t>
            </w:r>
            <w:r>
              <w:rPr>
                <w:rFonts w:ascii="Arial" w:hAnsi="Arial" w:cs="Arial" w:hint="eastAsia"/>
                <w:szCs w:val="24"/>
                <w:lang w:eastAsia="ko-KR"/>
              </w:rPr>
              <w:t>r</w:t>
            </w:r>
            <w:r>
              <w:rPr>
                <w:rFonts w:ascii="Arial" w:hAnsi="Arial" w:cs="Arial" w:hint="eastAsia"/>
                <w:szCs w:val="24"/>
              </w:rPr>
              <w:t xml:space="preserve"> technology</w:t>
            </w:r>
          </w:p>
          <w:p w:rsidR="003A490C" w:rsidRDefault="003A490C" w:rsidP="004976A9">
            <w:pPr>
              <w:spacing w:line="276" w:lineRule="auto"/>
              <w:rPr>
                <w:rFonts w:ascii="Arial" w:hAnsi="Arial" w:cs="Arial"/>
                <w:szCs w:val="24"/>
                <w:lang w:eastAsia="ko-KR"/>
              </w:rPr>
            </w:pPr>
            <w:r>
              <w:rPr>
                <w:rFonts w:ascii="Arial" w:hAnsi="Arial" w:cs="Arial" w:hint="eastAsia"/>
                <w:szCs w:val="24"/>
                <w:lang w:eastAsia="ko-KR"/>
              </w:rPr>
              <w:t>Development of nuclear medicine</w:t>
            </w:r>
          </w:p>
        </w:tc>
      </w:tr>
      <w:tr w:rsidR="00772E19" w:rsidTr="003A490C">
        <w:trPr>
          <w:cnfStyle w:val="000000100000"/>
        </w:trPr>
        <w:tc>
          <w:tcPr>
            <w:tcW w:w="318" w:type="dxa"/>
            <w:tcBorders>
              <w:left w:val="none" w:sz="0" w:space="0" w:color="auto"/>
              <w:right w:val="none" w:sz="0" w:space="0" w:color="auto"/>
            </w:tcBorders>
          </w:tcPr>
          <w:p w:rsidR="003A473E" w:rsidRDefault="003A473E" w:rsidP="00772E19">
            <w:pPr>
              <w:spacing w:line="276" w:lineRule="auto"/>
              <w:rPr>
                <w:rFonts w:ascii="Arial" w:hAnsi="Arial" w:cs="Arial"/>
                <w:szCs w:val="24"/>
              </w:rPr>
            </w:pPr>
          </w:p>
        </w:tc>
        <w:tc>
          <w:tcPr>
            <w:tcW w:w="3002" w:type="dxa"/>
            <w:tcBorders>
              <w:left w:val="none" w:sz="0" w:space="0" w:color="auto"/>
              <w:right w:val="none" w:sz="0" w:space="0" w:color="auto"/>
            </w:tcBorders>
          </w:tcPr>
          <w:p w:rsidR="003A473E" w:rsidRDefault="003A473E" w:rsidP="00906E6B">
            <w:pPr>
              <w:spacing w:line="276" w:lineRule="auto"/>
              <w:rPr>
                <w:rFonts w:ascii="Arial" w:hAnsi="Arial" w:cs="Arial"/>
                <w:szCs w:val="24"/>
                <w:lang w:eastAsia="ko-KR"/>
              </w:rPr>
            </w:pPr>
            <w:r>
              <w:rPr>
                <w:rFonts w:ascii="Arial" w:hAnsi="Arial" w:cs="Arial" w:hint="eastAsia"/>
                <w:szCs w:val="24"/>
                <w:lang w:eastAsia="ko-KR"/>
              </w:rPr>
              <w:t>3.6</w:t>
            </w:r>
          </w:p>
        </w:tc>
        <w:tc>
          <w:tcPr>
            <w:tcW w:w="3644" w:type="dxa"/>
            <w:tcBorders>
              <w:left w:val="none" w:sz="0" w:space="0" w:color="auto"/>
              <w:right w:val="none" w:sz="0" w:space="0" w:color="auto"/>
            </w:tcBorders>
          </w:tcPr>
          <w:p w:rsidR="003A473E" w:rsidRDefault="009E341B" w:rsidP="005516C0">
            <w:pPr>
              <w:spacing w:line="276" w:lineRule="auto"/>
              <w:rPr>
                <w:rFonts w:ascii="Arial" w:hAnsi="Arial" w:cs="Arial"/>
                <w:szCs w:val="24"/>
                <w:lang w:eastAsia="ko-KR"/>
              </w:rPr>
            </w:pPr>
            <w:r>
              <w:rPr>
                <w:rFonts w:ascii="Arial" w:hAnsi="Arial" w:cs="Arial" w:hint="eastAsia"/>
                <w:szCs w:val="24"/>
                <w:lang w:eastAsia="ko-KR"/>
              </w:rPr>
              <w:t>Medical application of cyclotron</w:t>
            </w:r>
          </w:p>
        </w:tc>
      </w:tr>
      <w:tr w:rsidR="00772E19" w:rsidTr="003A490C">
        <w:tc>
          <w:tcPr>
            <w:tcW w:w="318" w:type="dxa"/>
          </w:tcPr>
          <w:p w:rsidR="003A473E" w:rsidRDefault="003A473E" w:rsidP="00772E19">
            <w:pPr>
              <w:spacing w:line="276" w:lineRule="auto"/>
              <w:rPr>
                <w:rFonts w:ascii="Arial" w:hAnsi="Arial" w:cs="Arial"/>
                <w:szCs w:val="24"/>
              </w:rPr>
            </w:pPr>
          </w:p>
        </w:tc>
        <w:tc>
          <w:tcPr>
            <w:tcW w:w="3002" w:type="dxa"/>
          </w:tcPr>
          <w:p w:rsidR="003A473E" w:rsidRDefault="003A473E" w:rsidP="00906E6B">
            <w:pPr>
              <w:spacing w:line="276" w:lineRule="auto"/>
              <w:rPr>
                <w:rFonts w:ascii="Arial" w:hAnsi="Arial" w:cs="Arial"/>
                <w:szCs w:val="24"/>
                <w:lang w:eastAsia="ko-KR"/>
              </w:rPr>
            </w:pPr>
            <w:r>
              <w:rPr>
                <w:rFonts w:ascii="Arial" w:hAnsi="Arial" w:cs="Arial" w:hint="eastAsia"/>
                <w:szCs w:val="24"/>
                <w:lang w:eastAsia="ko-KR"/>
              </w:rPr>
              <w:t>3.7</w:t>
            </w:r>
          </w:p>
        </w:tc>
        <w:tc>
          <w:tcPr>
            <w:tcW w:w="3644" w:type="dxa"/>
          </w:tcPr>
          <w:p w:rsidR="003A473E" w:rsidRDefault="009E341B" w:rsidP="005516C0">
            <w:pPr>
              <w:spacing w:line="276" w:lineRule="auto"/>
              <w:rPr>
                <w:rFonts w:ascii="Arial" w:hAnsi="Arial" w:cs="Arial"/>
                <w:szCs w:val="24"/>
                <w:lang w:eastAsia="ko-KR"/>
              </w:rPr>
            </w:pPr>
            <w:r>
              <w:rPr>
                <w:rFonts w:ascii="Arial" w:hAnsi="Arial" w:cs="Arial" w:hint="eastAsia"/>
                <w:szCs w:val="24"/>
                <w:lang w:eastAsia="ko-KR"/>
              </w:rPr>
              <w:t>Radiotherapy</w:t>
            </w:r>
          </w:p>
        </w:tc>
      </w:tr>
      <w:tr w:rsidR="00772E19" w:rsidTr="003A490C">
        <w:trPr>
          <w:cnfStyle w:val="000000100000"/>
        </w:trPr>
        <w:tc>
          <w:tcPr>
            <w:tcW w:w="318" w:type="dxa"/>
            <w:tcBorders>
              <w:left w:val="none" w:sz="0" w:space="0" w:color="auto"/>
              <w:right w:val="none" w:sz="0" w:space="0" w:color="auto"/>
            </w:tcBorders>
          </w:tcPr>
          <w:p w:rsidR="003A473E" w:rsidRDefault="003A473E" w:rsidP="00772E19">
            <w:pPr>
              <w:spacing w:line="276" w:lineRule="auto"/>
              <w:rPr>
                <w:rFonts w:ascii="Arial" w:hAnsi="Arial" w:cs="Arial"/>
                <w:szCs w:val="24"/>
                <w:lang w:eastAsia="ko-KR"/>
              </w:rPr>
            </w:pPr>
          </w:p>
        </w:tc>
        <w:tc>
          <w:tcPr>
            <w:tcW w:w="3002" w:type="dxa"/>
            <w:tcBorders>
              <w:left w:val="none" w:sz="0" w:space="0" w:color="auto"/>
              <w:right w:val="none" w:sz="0" w:space="0" w:color="auto"/>
            </w:tcBorders>
          </w:tcPr>
          <w:p w:rsidR="003A473E" w:rsidRDefault="003A473E" w:rsidP="00906E6B">
            <w:pPr>
              <w:spacing w:line="276" w:lineRule="auto"/>
              <w:rPr>
                <w:rFonts w:ascii="Arial" w:hAnsi="Arial" w:cs="Arial"/>
                <w:szCs w:val="24"/>
                <w:lang w:eastAsia="ko-KR"/>
              </w:rPr>
            </w:pPr>
            <w:r>
              <w:rPr>
                <w:rFonts w:ascii="Arial" w:hAnsi="Arial" w:cs="Arial" w:hint="eastAsia"/>
                <w:szCs w:val="24"/>
                <w:lang w:eastAsia="ko-KR"/>
              </w:rPr>
              <w:t>3.8</w:t>
            </w:r>
          </w:p>
        </w:tc>
        <w:tc>
          <w:tcPr>
            <w:tcW w:w="3644" w:type="dxa"/>
            <w:tcBorders>
              <w:left w:val="none" w:sz="0" w:space="0" w:color="auto"/>
              <w:right w:val="none" w:sz="0" w:space="0" w:color="auto"/>
            </w:tcBorders>
          </w:tcPr>
          <w:p w:rsidR="003A473E" w:rsidRPr="00D26D95" w:rsidRDefault="009E341B" w:rsidP="009E341B">
            <w:pPr>
              <w:spacing w:line="276" w:lineRule="auto"/>
              <w:rPr>
                <w:rFonts w:ascii="Arial" w:hAnsi="Arial" w:cs="Arial"/>
                <w:szCs w:val="24"/>
                <w:lang w:eastAsia="ko-KR"/>
              </w:rPr>
            </w:pPr>
            <w:r>
              <w:rPr>
                <w:rFonts w:ascii="Arial" w:hAnsi="Arial" w:cs="Arial" w:hint="eastAsia"/>
                <w:szCs w:val="24"/>
                <w:lang w:eastAsia="ko-KR"/>
              </w:rPr>
              <w:t>Cyclotron and its application</w:t>
            </w:r>
          </w:p>
        </w:tc>
      </w:tr>
      <w:tr w:rsidR="00772E19" w:rsidTr="003A490C">
        <w:tc>
          <w:tcPr>
            <w:tcW w:w="318" w:type="dxa"/>
          </w:tcPr>
          <w:p w:rsidR="003A473E" w:rsidRDefault="003A473E" w:rsidP="00772E19">
            <w:pPr>
              <w:spacing w:line="276" w:lineRule="auto"/>
              <w:rPr>
                <w:rFonts w:ascii="Arial" w:hAnsi="Arial" w:cs="Arial"/>
                <w:szCs w:val="24"/>
                <w:lang w:eastAsia="ko-KR"/>
              </w:rPr>
            </w:pPr>
          </w:p>
        </w:tc>
        <w:tc>
          <w:tcPr>
            <w:tcW w:w="3002" w:type="dxa"/>
          </w:tcPr>
          <w:p w:rsidR="003A473E" w:rsidRDefault="003A473E" w:rsidP="009E341B">
            <w:pPr>
              <w:spacing w:line="276" w:lineRule="auto"/>
              <w:rPr>
                <w:rFonts w:ascii="Arial" w:hAnsi="Arial" w:cs="Arial"/>
                <w:szCs w:val="24"/>
                <w:lang w:eastAsia="ko-KR"/>
              </w:rPr>
            </w:pPr>
            <w:r>
              <w:rPr>
                <w:rFonts w:ascii="Arial" w:hAnsi="Arial" w:cs="Arial" w:hint="eastAsia"/>
                <w:szCs w:val="24"/>
                <w:lang w:eastAsia="ko-KR"/>
              </w:rPr>
              <w:t>3.</w:t>
            </w:r>
            <w:r w:rsidR="009E341B">
              <w:rPr>
                <w:rFonts w:ascii="Arial" w:hAnsi="Arial" w:cs="Arial" w:hint="eastAsia"/>
                <w:szCs w:val="24"/>
                <w:lang w:eastAsia="ko-KR"/>
              </w:rPr>
              <w:t>9</w:t>
            </w:r>
          </w:p>
        </w:tc>
        <w:tc>
          <w:tcPr>
            <w:tcW w:w="3644" w:type="dxa"/>
          </w:tcPr>
          <w:p w:rsidR="003A473E" w:rsidRDefault="003A473E" w:rsidP="00772E19">
            <w:pPr>
              <w:spacing w:line="276" w:lineRule="auto"/>
              <w:rPr>
                <w:rFonts w:ascii="Arial" w:hAnsi="Arial" w:cs="Arial"/>
                <w:szCs w:val="24"/>
                <w:lang w:eastAsia="ko-KR"/>
              </w:rPr>
            </w:pPr>
            <w:r>
              <w:rPr>
                <w:rFonts w:ascii="Arial" w:hAnsi="Arial" w:cs="Arial" w:hint="eastAsia"/>
                <w:szCs w:val="24"/>
                <w:lang w:eastAsia="ko-KR"/>
              </w:rPr>
              <w:t>Radiation processing for polymer materials and its industrial applications</w:t>
            </w:r>
          </w:p>
        </w:tc>
      </w:tr>
      <w:tr w:rsidR="00772E19" w:rsidTr="003A490C">
        <w:trPr>
          <w:cnfStyle w:val="000000100000"/>
        </w:trPr>
        <w:tc>
          <w:tcPr>
            <w:tcW w:w="318" w:type="dxa"/>
            <w:tcBorders>
              <w:left w:val="none" w:sz="0" w:space="0" w:color="auto"/>
              <w:right w:val="none" w:sz="0" w:space="0" w:color="auto"/>
            </w:tcBorders>
          </w:tcPr>
          <w:p w:rsidR="003A473E" w:rsidRDefault="003A473E" w:rsidP="00772E19">
            <w:pPr>
              <w:spacing w:line="276" w:lineRule="auto"/>
              <w:rPr>
                <w:rFonts w:ascii="Arial" w:hAnsi="Arial" w:cs="Arial"/>
                <w:szCs w:val="24"/>
                <w:lang w:eastAsia="ko-KR"/>
              </w:rPr>
            </w:pPr>
          </w:p>
        </w:tc>
        <w:tc>
          <w:tcPr>
            <w:tcW w:w="3002" w:type="dxa"/>
            <w:tcBorders>
              <w:left w:val="none" w:sz="0" w:space="0" w:color="auto"/>
              <w:right w:val="none" w:sz="0" w:space="0" w:color="auto"/>
            </w:tcBorders>
          </w:tcPr>
          <w:p w:rsidR="003A473E" w:rsidRDefault="003A473E" w:rsidP="009E341B">
            <w:pPr>
              <w:spacing w:line="276" w:lineRule="auto"/>
              <w:rPr>
                <w:rFonts w:ascii="Arial" w:hAnsi="Arial" w:cs="Arial"/>
                <w:szCs w:val="24"/>
                <w:lang w:eastAsia="ko-KR"/>
              </w:rPr>
            </w:pPr>
            <w:r>
              <w:rPr>
                <w:rFonts w:ascii="Arial" w:hAnsi="Arial" w:cs="Arial" w:hint="eastAsia"/>
                <w:szCs w:val="24"/>
                <w:lang w:eastAsia="ko-KR"/>
              </w:rPr>
              <w:t>3.1</w:t>
            </w:r>
            <w:r w:rsidR="009E341B">
              <w:rPr>
                <w:rFonts w:ascii="Arial" w:hAnsi="Arial" w:cs="Arial" w:hint="eastAsia"/>
                <w:szCs w:val="24"/>
                <w:lang w:eastAsia="ko-KR"/>
              </w:rPr>
              <w:t>0</w:t>
            </w:r>
          </w:p>
        </w:tc>
        <w:tc>
          <w:tcPr>
            <w:tcW w:w="3644" w:type="dxa"/>
            <w:tcBorders>
              <w:left w:val="none" w:sz="0" w:space="0" w:color="auto"/>
              <w:right w:val="none" w:sz="0" w:space="0" w:color="auto"/>
            </w:tcBorders>
          </w:tcPr>
          <w:p w:rsidR="003A473E" w:rsidRDefault="003A473E" w:rsidP="00772E19">
            <w:pPr>
              <w:spacing w:line="276" w:lineRule="auto"/>
              <w:rPr>
                <w:rFonts w:ascii="Arial" w:hAnsi="Arial" w:cs="Arial"/>
                <w:szCs w:val="24"/>
                <w:lang w:eastAsia="ko-KR"/>
              </w:rPr>
            </w:pPr>
            <w:r>
              <w:rPr>
                <w:rFonts w:ascii="Arial" w:hAnsi="Arial" w:cs="Arial" w:hint="eastAsia"/>
                <w:szCs w:val="24"/>
                <w:lang w:eastAsia="ko-KR"/>
              </w:rPr>
              <w:t>Radiation application for environmental conservation</w:t>
            </w:r>
          </w:p>
        </w:tc>
      </w:tr>
      <w:tr w:rsidR="00772E19" w:rsidTr="003A490C">
        <w:trPr>
          <w:trHeight w:val="158"/>
        </w:trPr>
        <w:tc>
          <w:tcPr>
            <w:tcW w:w="318" w:type="dxa"/>
          </w:tcPr>
          <w:p w:rsidR="009E341B" w:rsidRDefault="009E341B" w:rsidP="00772E19">
            <w:pPr>
              <w:spacing w:line="276" w:lineRule="auto"/>
              <w:rPr>
                <w:rFonts w:ascii="Arial" w:hAnsi="Arial" w:cs="Arial"/>
                <w:szCs w:val="24"/>
                <w:lang w:eastAsia="ko-KR"/>
              </w:rPr>
            </w:pPr>
          </w:p>
        </w:tc>
        <w:tc>
          <w:tcPr>
            <w:tcW w:w="3002" w:type="dxa"/>
          </w:tcPr>
          <w:p w:rsidR="009E341B" w:rsidRDefault="009E341B" w:rsidP="009E341B">
            <w:pPr>
              <w:spacing w:line="276" w:lineRule="auto"/>
              <w:rPr>
                <w:rFonts w:ascii="Arial" w:hAnsi="Arial" w:cs="Arial"/>
                <w:szCs w:val="24"/>
                <w:lang w:eastAsia="ko-KR"/>
              </w:rPr>
            </w:pPr>
            <w:r>
              <w:rPr>
                <w:rFonts w:ascii="Arial" w:hAnsi="Arial" w:cs="Arial" w:hint="eastAsia"/>
                <w:szCs w:val="24"/>
                <w:lang w:eastAsia="ko-KR"/>
              </w:rPr>
              <w:t>3.11</w:t>
            </w:r>
          </w:p>
        </w:tc>
        <w:tc>
          <w:tcPr>
            <w:tcW w:w="3644" w:type="dxa"/>
          </w:tcPr>
          <w:p w:rsidR="009E341B" w:rsidRDefault="009E341B" w:rsidP="009E341B">
            <w:pPr>
              <w:spacing w:line="276" w:lineRule="auto"/>
              <w:rPr>
                <w:rFonts w:ascii="Arial" w:hAnsi="Arial" w:cs="Arial"/>
                <w:szCs w:val="24"/>
                <w:lang w:eastAsia="ko-KR"/>
              </w:rPr>
            </w:pPr>
            <w:r>
              <w:rPr>
                <w:rFonts w:ascii="Arial" w:hAnsi="Arial" w:cs="Arial" w:hint="eastAsia"/>
                <w:szCs w:val="24"/>
                <w:lang w:eastAsia="ko-KR"/>
              </w:rPr>
              <w:t>Radiation technology application for agriculture</w:t>
            </w:r>
          </w:p>
          <w:p w:rsidR="00D82B92" w:rsidRDefault="00D82B92" w:rsidP="009E341B">
            <w:pPr>
              <w:spacing w:line="276" w:lineRule="auto"/>
              <w:rPr>
                <w:rFonts w:ascii="Arial" w:hAnsi="Arial" w:cs="Arial"/>
                <w:szCs w:val="24"/>
                <w:lang w:eastAsia="ko-KR"/>
              </w:rPr>
            </w:pPr>
            <w:r>
              <w:rPr>
                <w:rFonts w:ascii="Arial" w:hAnsi="Arial" w:cs="Arial" w:hint="eastAsia"/>
                <w:szCs w:val="24"/>
                <w:lang w:eastAsia="ko-KR"/>
              </w:rPr>
              <w:t xml:space="preserve">Application of radiation technology in food industries </w:t>
            </w:r>
          </w:p>
        </w:tc>
      </w:tr>
      <w:tr w:rsidR="003A490C" w:rsidTr="003A490C">
        <w:trPr>
          <w:cnfStyle w:val="000000100000"/>
        </w:trPr>
        <w:tc>
          <w:tcPr>
            <w:tcW w:w="318" w:type="dxa"/>
          </w:tcPr>
          <w:p w:rsidR="003A490C" w:rsidRDefault="003A490C" w:rsidP="00772E19">
            <w:pPr>
              <w:spacing w:line="276" w:lineRule="auto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 w:hint="eastAsia"/>
                <w:szCs w:val="24"/>
              </w:rPr>
              <w:t>4</w:t>
            </w:r>
          </w:p>
        </w:tc>
        <w:tc>
          <w:tcPr>
            <w:tcW w:w="3002" w:type="dxa"/>
          </w:tcPr>
          <w:p w:rsidR="003A490C" w:rsidRPr="005D06B6" w:rsidRDefault="003A490C" w:rsidP="00906E6B">
            <w:pPr>
              <w:spacing w:line="276" w:lineRule="auto"/>
              <w:ind w:left="118" w:hangingChars="50" w:hanging="118"/>
              <w:rPr>
                <w:rFonts w:ascii="Arial" w:hAnsi="Arial" w:cs="Arial"/>
                <w:b/>
                <w:szCs w:val="24"/>
              </w:rPr>
            </w:pPr>
            <w:r w:rsidRPr="005D06B6">
              <w:rPr>
                <w:rFonts w:ascii="Arial" w:hAnsi="Arial" w:cs="Arial" w:hint="eastAsia"/>
                <w:b/>
                <w:szCs w:val="24"/>
              </w:rPr>
              <w:t xml:space="preserve">Technical </w:t>
            </w:r>
          </w:p>
        </w:tc>
        <w:tc>
          <w:tcPr>
            <w:tcW w:w="3644" w:type="dxa"/>
          </w:tcPr>
          <w:p w:rsidR="003A490C" w:rsidRPr="009E341B" w:rsidRDefault="003A490C" w:rsidP="00772E19">
            <w:pPr>
              <w:spacing w:line="276" w:lineRule="auto"/>
              <w:rPr>
                <w:rFonts w:ascii="Arial" w:hAnsi="Arial" w:cs="Arial"/>
                <w:b/>
                <w:szCs w:val="24"/>
                <w:lang w:eastAsia="ko-KR"/>
              </w:rPr>
            </w:pPr>
            <w:r w:rsidRPr="009E341B">
              <w:rPr>
                <w:rFonts w:ascii="Arial" w:hAnsi="Arial" w:cs="Arial" w:hint="eastAsia"/>
                <w:b/>
                <w:szCs w:val="24"/>
                <w:lang w:eastAsia="ko-KR"/>
              </w:rPr>
              <w:t>Visits and Field Trip</w:t>
            </w:r>
          </w:p>
        </w:tc>
      </w:tr>
      <w:tr w:rsidR="00772E19" w:rsidTr="003A490C">
        <w:tc>
          <w:tcPr>
            <w:tcW w:w="318" w:type="dxa"/>
          </w:tcPr>
          <w:p w:rsidR="009E341B" w:rsidRDefault="009E341B" w:rsidP="00772E19">
            <w:pPr>
              <w:spacing w:line="276" w:lineRule="auto"/>
              <w:rPr>
                <w:rFonts w:ascii="Arial" w:hAnsi="Arial" w:cs="Arial"/>
                <w:szCs w:val="24"/>
              </w:rPr>
            </w:pPr>
          </w:p>
        </w:tc>
        <w:tc>
          <w:tcPr>
            <w:tcW w:w="3002" w:type="dxa"/>
          </w:tcPr>
          <w:p w:rsidR="009E341B" w:rsidRDefault="009E341B" w:rsidP="00906E6B">
            <w:pPr>
              <w:spacing w:line="276" w:lineRule="auto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 w:hint="eastAsia"/>
                <w:szCs w:val="24"/>
              </w:rPr>
              <w:t>4.</w:t>
            </w:r>
            <w:r>
              <w:rPr>
                <w:rFonts w:ascii="Arial" w:hAnsi="Arial" w:cs="Arial" w:hint="eastAsia"/>
                <w:szCs w:val="24"/>
                <w:lang w:eastAsia="ko-KR"/>
              </w:rPr>
              <w:t>1</w:t>
            </w:r>
          </w:p>
        </w:tc>
        <w:tc>
          <w:tcPr>
            <w:tcW w:w="3644" w:type="dxa"/>
          </w:tcPr>
          <w:p w:rsidR="009E341B" w:rsidRPr="00906E6B" w:rsidRDefault="009E341B" w:rsidP="005206CD">
            <w:pPr>
              <w:spacing w:line="276" w:lineRule="auto"/>
              <w:rPr>
                <w:rFonts w:ascii="Arial" w:hAnsi="Arial" w:cs="Arial"/>
                <w:szCs w:val="24"/>
                <w:lang w:eastAsia="ko-KR"/>
              </w:rPr>
            </w:pPr>
            <w:r>
              <w:rPr>
                <w:rFonts w:ascii="Arial" w:hAnsi="Arial" w:cs="Arial" w:hint="eastAsia"/>
                <w:szCs w:val="24"/>
                <w:lang w:eastAsia="ko-KR"/>
              </w:rPr>
              <w:t>HANARO research reactor at KAERI</w:t>
            </w:r>
          </w:p>
        </w:tc>
      </w:tr>
      <w:tr w:rsidR="00772E19" w:rsidTr="003A490C">
        <w:trPr>
          <w:cnfStyle w:val="000000100000"/>
        </w:trPr>
        <w:tc>
          <w:tcPr>
            <w:tcW w:w="318" w:type="dxa"/>
            <w:tcBorders>
              <w:left w:val="none" w:sz="0" w:space="0" w:color="auto"/>
              <w:right w:val="none" w:sz="0" w:space="0" w:color="auto"/>
            </w:tcBorders>
          </w:tcPr>
          <w:p w:rsidR="009E341B" w:rsidRDefault="009E341B" w:rsidP="00772E19">
            <w:pPr>
              <w:spacing w:line="276" w:lineRule="auto"/>
              <w:rPr>
                <w:rFonts w:ascii="Arial" w:hAnsi="Arial" w:cs="Arial"/>
                <w:szCs w:val="24"/>
              </w:rPr>
            </w:pPr>
          </w:p>
        </w:tc>
        <w:tc>
          <w:tcPr>
            <w:tcW w:w="3002" w:type="dxa"/>
            <w:tcBorders>
              <w:left w:val="none" w:sz="0" w:space="0" w:color="auto"/>
              <w:right w:val="none" w:sz="0" w:space="0" w:color="auto"/>
            </w:tcBorders>
          </w:tcPr>
          <w:p w:rsidR="009E341B" w:rsidRDefault="009E341B" w:rsidP="00906E6B">
            <w:pPr>
              <w:spacing w:line="276" w:lineRule="auto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 w:hint="eastAsia"/>
                <w:szCs w:val="24"/>
              </w:rPr>
              <w:t>4.</w:t>
            </w:r>
            <w:r>
              <w:rPr>
                <w:rFonts w:ascii="Arial" w:hAnsi="Arial" w:cs="Arial" w:hint="eastAsia"/>
                <w:szCs w:val="24"/>
                <w:lang w:eastAsia="ko-KR"/>
              </w:rPr>
              <w:t>2</w:t>
            </w:r>
          </w:p>
        </w:tc>
        <w:tc>
          <w:tcPr>
            <w:tcW w:w="3644" w:type="dxa"/>
            <w:tcBorders>
              <w:left w:val="none" w:sz="0" w:space="0" w:color="auto"/>
              <w:right w:val="none" w:sz="0" w:space="0" w:color="auto"/>
            </w:tcBorders>
          </w:tcPr>
          <w:p w:rsidR="009E341B" w:rsidRPr="00DB6E9A" w:rsidRDefault="009E341B" w:rsidP="00772E19">
            <w:pPr>
              <w:spacing w:line="276" w:lineRule="auto"/>
              <w:rPr>
                <w:rFonts w:ascii="Arial" w:hAnsi="Arial" w:cs="Arial"/>
                <w:szCs w:val="24"/>
                <w:lang w:eastAsia="ko-KR"/>
              </w:rPr>
            </w:pPr>
            <w:r>
              <w:rPr>
                <w:rFonts w:ascii="Arial" w:hAnsi="Arial" w:cs="Arial" w:hint="eastAsia"/>
                <w:szCs w:val="24"/>
                <w:lang w:eastAsia="ko-KR"/>
              </w:rPr>
              <w:t>Cyclotron facilities at KIRAMS</w:t>
            </w:r>
          </w:p>
        </w:tc>
      </w:tr>
      <w:tr w:rsidR="00772E19" w:rsidTr="003A490C">
        <w:tc>
          <w:tcPr>
            <w:tcW w:w="318" w:type="dxa"/>
          </w:tcPr>
          <w:p w:rsidR="009E341B" w:rsidRDefault="009E341B" w:rsidP="00772E19">
            <w:pPr>
              <w:spacing w:line="276" w:lineRule="auto"/>
              <w:rPr>
                <w:rFonts w:ascii="Arial" w:hAnsi="Arial" w:cs="Arial"/>
                <w:szCs w:val="24"/>
              </w:rPr>
            </w:pPr>
          </w:p>
        </w:tc>
        <w:tc>
          <w:tcPr>
            <w:tcW w:w="3002" w:type="dxa"/>
          </w:tcPr>
          <w:p w:rsidR="009E341B" w:rsidRDefault="009E341B" w:rsidP="00906E6B">
            <w:pPr>
              <w:spacing w:line="276" w:lineRule="auto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 w:hint="eastAsia"/>
                <w:szCs w:val="24"/>
              </w:rPr>
              <w:t>4.</w:t>
            </w:r>
            <w:r>
              <w:rPr>
                <w:rFonts w:ascii="Arial" w:hAnsi="Arial" w:cs="Arial" w:hint="eastAsia"/>
                <w:szCs w:val="24"/>
                <w:lang w:eastAsia="ko-KR"/>
              </w:rPr>
              <w:t>3</w:t>
            </w:r>
          </w:p>
        </w:tc>
        <w:tc>
          <w:tcPr>
            <w:tcW w:w="3644" w:type="dxa"/>
          </w:tcPr>
          <w:p w:rsidR="009E341B" w:rsidRPr="00DB6E9A" w:rsidRDefault="009E341B" w:rsidP="009E341B">
            <w:pPr>
              <w:spacing w:line="276" w:lineRule="auto"/>
              <w:rPr>
                <w:rFonts w:ascii="Arial" w:hAnsi="Arial" w:cs="Arial"/>
                <w:szCs w:val="24"/>
                <w:lang w:eastAsia="ko-KR"/>
              </w:rPr>
            </w:pPr>
            <w:r>
              <w:rPr>
                <w:rFonts w:ascii="Arial" w:hAnsi="Arial" w:cs="Arial" w:hint="eastAsia"/>
                <w:szCs w:val="24"/>
                <w:lang w:eastAsia="ko-KR"/>
              </w:rPr>
              <w:t xml:space="preserve">Radiation utilization facilities at Geongeup </w:t>
            </w:r>
            <w:r w:rsidR="00280241">
              <w:rPr>
                <w:rFonts w:ascii="Arial" w:hAnsi="Arial" w:cs="Arial" w:hint="eastAsia"/>
                <w:szCs w:val="24"/>
                <w:lang w:eastAsia="ko-KR"/>
              </w:rPr>
              <w:t xml:space="preserve">Research </w:t>
            </w:r>
            <w:r>
              <w:rPr>
                <w:rFonts w:ascii="Arial" w:hAnsi="Arial" w:cs="Arial" w:hint="eastAsia"/>
                <w:szCs w:val="24"/>
                <w:lang w:eastAsia="ko-KR"/>
              </w:rPr>
              <w:t>Institute</w:t>
            </w:r>
          </w:p>
        </w:tc>
      </w:tr>
      <w:tr w:rsidR="00772E19" w:rsidTr="003A490C">
        <w:trPr>
          <w:cnfStyle w:val="000000100000"/>
        </w:trPr>
        <w:tc>
          <w:tcPr>
            <w:tcW w:w="318" w:type="dxa"/>
            <w:tcBorders>
              <w:left w:val="none" w:sz="0" w:space="0" w:color="auto"/>
              <w:right w:val="none" w:sz="0" w:space="0" w:color="auto"/>
            </w:tcBorders>
          </w:tcPr>
          <w:p w:rsidR="009E341B" w:rsidRDefault="009E341B" w:rsidP="00772E19">
            <w:pPr>
              <w:spacing w:line="276" w:lineRule="auto"/>
              <w:rPr>
                <w:rFonts w:ascii="Arial" w:hAnsi="Arial" w:cs="Arial"/>
                <w:szCs w:val="24"/>
              </w:rPr>
            </w:pPr>
          </w:p>
        </w:tc>
        <w:tc>
          <w:tcPr>
            <w:tcW w:w="3002" w:type="dxa"/>
            <w:tcBorders>
              <w:left w:val="none" w:sz="0" w:space="0" w:color="auto"/>
              <w:right w:val="none" w:sz="0" w:space="0" w:color="auto"/>
            </w:tcBorders>
          </w:tcPr>
          <w:p w:rsidR="009E341B" w:rsidRDefault="009E341B" w:rsidP="00772E19">
            <w:pPr>
              <w:spacing w:line="276" w:lineRule="auto"/>
              <w:rPr>
                <w:rFonts w:ascii="Arial" w:hAnsi="Arial" w:cs="Arial"/>
                <w:szCs w:val="24"/>
                <w:lang w:eastAsia="ko-KR"/>
              </w:rPr>
            </w:pPr>
            <w:r>
              <w:rPr>
                <w:rFonts w:ascii="Arial" w:hAnsi="Arial" w:cs="Arial" w:hint="eastAsia"/>
                <w:szCs w:val="24"/>
                <w:lang w:eastAsia="ko-KR"/>
              </w:rPr>
              <w:t>4.4</w:t>
            </w:r>
          </w:p>
        </w:tc>
        <w:tc>
          <w:tcPr>
            <w:tcW w:w="3644" w:type="dxa"/>
            <w:tcBorders>
              <w:left w:val="none" w:sz="0" w:space="0" w:color="auto"/>
              <w:right w:val="none" w:sz="0" w:space="0" w:color="auto"/>
            </w:tcBorders>
          </w:tcPr>
          <w:p w:rsidR="009E341B" w:rsidRDefault="009E341B" w:rsidP="00772E19">
            <w:pPr>
              <w:spacing w:line="276" w:lineRule="auto"/>
              <w:rPr>
                <w:rFonts w:ascii="Arial" w:hAnsi="Arial" w:cs="Arial"/>
                <w:szCs w:val="24"/>
                <w:lang w:eastAsia="ko-KR"/>
              </w:rPr>
            </w:pPr>
            <w:r>
              <w:rPr>
                <w:rFonts w:ascii="Arial" w:hAnsi="Arial" w:cs="Arial" w:hint="eastAsia"/>
                <w:szCs w:val="24"/>
                <w:lang w:eastAsia="ko-KR"/>
              </w:rPr>
              <w:t>Radiation industries at EB Tech., and others</w:t>
            </w:r>
          </w:p>
        </w:tc>
      </w:tr>
      <w:tr w:rsidR="00772E19" w:rsidTr="003A490C">
        <w:tc>
          <w:tcPr>
            <w:tcW w:w="318" w:type="dxa"/>
          </w:tcPr>
          <w:p w:rsidR="009E341B" w:rsidRDefault="009E341B" w:rsidP="00772E19">
            <w:pPr>
              <w:spacing w:line="276" w:lineRule="auto"/>
              <w:rPr>
                <w:rFonts w:ascii="Arial" w:hAnsi="Arial" w:cs="Arial"/>
                <w:szCs w:val="24"/>
                <w:lang w:eastAsia="ko-KR"/>
              </w:rPr>
            </w:pPr>
            <w:r>
              <w:rPr>
                <w:rFonts w:ascii="Arial" w:hAnsi="Arial" w:cs="Arial" w:hint="eastAsia"/>
                <w:szCs w:val="24"/>
                <w:lang w:eastAsia="ko-KR"/>
              </w:rPr>
              <w:t xml:space="preserve">5 </w:t>
            </w:r>
          </w:p>
        </w:tc>
        <w:tc>
          <w:tcPr>
            <w:tcW w:w="3002" w:type="dxa"/>
          </w:tcPr>
          <w:p w:rsidR="009E341B" w:rsidRPr="009E341B" w:rsidRDefault="009E341B" w:rsidP="00772E19">
            <w:pPr>
              <w:spacing w:line="276" w:lineRule="auto"/>
              <w:rPr>
                <w:rFonts w:ascii="Arial" w:hAnsi="Arial" w:cs="Arial"/>
                <w:b/>
                <w:szCs w:val="24"/>
                <w:lang w:eastAsia="ko-KR"/>
              </w:rPr>
            </w:pPr>
            <w:r w:rsidRPr="009E341B">
              <w:rPr>
                <w:rFonts w:ascii="Arial" w:hAnsi="Arial" w:cs="Arial" w:hint="eastAsia"/>
                <w:b/>
                <w:szCs w:val="24"/>
                <w:lang w:eastAsia="ko-KR"/>
              </w:rPr>
              <w:t>Country Reports</w:t>
            </w:r>
          </w:p>
        </w:tc>
        <w:tc>
          <w:tcPr>
            <w:tcW w:w="3644" w:type="dxa"/>
          </w:tcPr>
          <w:p w:rsidR="009E341B" w:rsidRDefault="009E341B" w:rsidP="00772E19">
            <w:pPr>
              <w:spacing w:line="276" w:lineRule="auto"/>
              <w:rPr>
                <w:rFonts w:ascii="Arial" w:hAnsi="Arial" w:cs="Arial"/>
                <w:szCs w:val="24"/>
              </w:rPr>
            </w:pPr>
          </w:p>
        </w:tc>
      </w:tr>
    </w:tbl>
    <w:p w:rsidR="00D345BE" w:rsidRPr="001A6243" w:rsidRDefault="001A6243" w:rsidP="006B77B2">
      <w:pPr>
        <w:pStyle w:val="a6"/>
        <w:numPr>
          <w:ilvl w:val="0"/>
          <w:numId w:val="5"/>
        </w:numPr>
        <w:spacing w:line="276" w:lineRule="auto"/>
        <w:ind w:leftChars="0"/>
        <w:rPr>
          <w:rFonts w:ascii="Arial" w:hAnsi="Arial" w:cs="Arial"/>
          <w:b/>
          <w:sz w:val="16"/>
          <w:szCs w:val="16"/>
        </w:rPr>
      </w:pPr>
      <w:r>
        <w:rPr>
          <w:rFonts w:ascii="Arial" w:hAnsi="Arial" w:cs="Arial" w:hint="eastAsia"/>
          <w:sz w:val="24"/>
          <w:szCs w:val="24"/>
        </w:rPr>
        <w:t xml:space="preserve">The preliminary </w:t>
      </w:r>
      <w:proofErr w:type="spellStart"/>
      <w:r>
        <w:rPr>
          <w:rFonts w:ascii="Arial" w:hAnsi="Arial" w:cs="Arial"/>
          <w:sz w:val="24"/>
          <w:szCs w:val="24"/>
        </w:rPr>
        <w:t>program</w:t>
      </w:r>
      <w:r>
        <w:rPr>
          <w:rFonts w:ascii="Arial" w:hAnsi="Arial" w:cs="Arial" w:hint="eastAsia"/>
          <w:sz w:val="24"/>
          <w:szCs w:val="24"/>
        </w:rPr>
        <w:t>me</w:t>
      </w:r>
      <w:proofErr w:type="spellEnd"/>
      <w:r>
        <w:rPr>
          <w:rFonts w:ascii="Arial" w:hAnsi="Arial" w:cs="Arial" w:hint="eastAsia"/>
          <w:sz w:val="24"/>
          <w:szCs w:val="24"/>
        </w:rPr>
        <w:t xml:space="preserve"> can also be found from the website at </w:t>
      </w:r>
      <w:hyperlink r:id="rId9" w:history="1">
        <w:r w:rsidR="00090F97" w:rsidRPr="0035442C">
          <w:rPr>
            <w:rStyle w:val="a7"/>
            <w:rFonts w:ascii="Arial" w:hAnsi="Arial" w:cs="Arial" w:hint="eastAsia"/>
            <w:sz w:val="24"/>
            <w:szCs w:val="24"/>
          </w:rPr>
          <w:t>http://www.rcaro.org</w:t>
        </w:r>
      </w:hyperlink>
      <w:r>
        <w:rPr>
          <w:rFonts w:ascii="Arial" w:hAnsi="Arial" w:cs="Arial" w:hint="eastAsia"/>
          <w:sz w:val="24"/>
          <w:szCs w:val="24"/>
        </w:rPr>
        <w:t xml:space="preserve">. </w:t>
      </w:r>
      <w:r w:rsidR="006B77B2">
        <w:rPr>
          <w:rFonts w:ascii="Arial" w:hAnsi="Arial" w:cs="Arial" w:hint="eastAsia"/>
          <w:sz w:val="24"/>
          <w:szCs w:val="24"/>
        </w:rPr>
        <w:t xml:space="preserve">For additional information, please contact: </w:t>
      </w:r>
      <w:r w:rsidR="00F929A0">
        <w:rPr>
          <w:rFonts w:ascii="Arial" w:hAnsi="Arial" w:cs="Arial" w:hint="eastAsia"/>
          <w:sz w:val="24"/>
          <w:szCs w:val="24"/>
        </w:rPr>
        <w:t>J</w:t>
      </w:r>
      <w:r w:rsidR="009742ED">
        <w:rPr>
          <w:rFonts w:ascii="Arial" w:hAnsi="Arial" w:cs="Arial" w:hint="eastAsia"/>
          <w:sz w:val="24"/>
          <w:szCs w:val="24"/>
        </w:rPr>
        <w:t>in</w:t>
      </w:r>
      <w:r w:rsidR="00F929A0">
        <w:rPr>
          <w:rFonts w:ascii="Arial" w:hAnsi="Arial" w:cs="Arial" w:hint="eastAsia"/>
          <w:sz w:val="24"/>
          <w:szCs w:val="24"/>
        </w:rPr>
        <w:t xml:space="preserve"> </w:t>
      </w:r>
      <w:proofErr w:type="spellStart"/>
      <w:r w:rsidR="009742ED">
        <w:rPr>
          <w:rFonts w:ascii="Arial" w:hAnsi="Arial" w:cs="Arial" w:hint="eastAsia"/>
          <w:sz w:val="24"/>
          <w:szCs w:val="24"/>
        </w:rPr>
        <w:t>Kyu</w:t>
      </w:r>
      <w:proofErr w:type="spellEnd"/>
      <w:r w:rsidR="00F929A0">
        <w:rPr>
          <w:rFonts w:ascii="Arial" w:hAnsi="Arial" w:cs="Arial" w:hint="eastAsia"/>
          <w:sz w:val="24"/>
          <w:szCs w:val="24"/>
        </w:rPr>
        <w:t xml:space="preserve"> Lim</w:t>
      </w:r>
      <w:r w:rsidR="006B77B2" w:rsidRPr="005D78FD">
        <w:rPr>
          <w:rFonts w:ascii="Arial" w:hAnsi="Arial" w:cs="Arial" w:hint="eastAsia"/>
          <w:sz w:val="24"/>
          <w:szCs w:val="24"/>
        </w:rPr>
        <w:t xml:space="preserve"> (</w:t>
      </w:r>
      <w:r w:rsidR="009742ED">
        <w:rPr>
          <w:rFonts w:ascii="Arial" w:hAnsi="Arial" w:cs="Arial" w:hint="eastAsia"/>
          <w:sz w:val="24"/>
          <w:szCs w:val="24"/>
        </w:rPr>
        <w:t>Head of Administration division</w:t>
      </w:r>
      <w:r w:rsidR="006B77B2" w:rsidRPr="005D78FD">
        <w:rPr>
          <w:rFonts w:ascii="Arial" w:hAnsi="Arial" w:cs="Arial" w:hint="eastAsia"/>
          <w:sz w:val="24"/>
          <w:szCs w:val="24"/>
        </w:rPr>
        <w:t>) at 82-42-868-</w:t>
      </w:r>
      <w:r w:rsidR="009742ED">
        <w:rPr>
          <w:rFonts w:ascii="Arial" w:hAnsi="Arial" w:cs="Arial" w:hint="eastAsia"/>
          <w:sz w:val="24"/>
          <w:szCs w:val="24"/>
        </w:rPr>
        <w:t>4905</w:t>
      </w:r>
      <w:r w:rsidR="006B77B2" w:rsidRPr="005D78FD">
        <w:rPr>
          <w:rFonts w:ascii="Arial" w:hAnsi="Arial" w:cs="Arial" w:hint="eastAsia"/>
          <w:sz w:val="24"/>
          <w:szCs w:val="24"/>
        </w:rPr>
        <w:t xml:space="preserve"> or email </w:t>
      </w:r>
      <w:hyperlink r:id="rId10" w:history="1">
        <w:r w:rsidR="009742ED" w:rsidRPr="003D165D">
          <w:rPr>
            <w:rStyle w:val="a7"/>
            <w:rFonts w:ascii="Arial" w:hAnsi="Arial" w:cs="Arial" w:hint="eastAsia"/>
            <w:sz w:val="24"/>
            <w:szCs w:val="24"/>
          </w:rPr>
          <w:t>jklim@rcaro.org</w:t>
        </w:r>
      </w:hyperlink>
      <w:r w:rsidR="00F929A0">
        <w:rPr>
          <w:rFonts w:ascii="Arial" w:hAnsi="Arial" w:cs="Arial" w:hint="eastAsia"/>
          <w:sz w:val="24"/>
          <w:szCs w:val="24"/>
        </w:rPr>
        <w:t xml:space="preserve"> </w:t>
      </w:r>
      <w:r w:rsidR="006B77B2">
        <w:rPr>
          <w:rFonts w:hint="eastAsia"/>
        </w:rPr>
        <w:t>.</w:t>
      </w:r>
    </w:p>
    <w:sectPr w:rsidR="00D345BE" w:rsidRPr="001A6243" w:rsidSect="001A6243">
      <w:headerReference w:type="default" r:id="rId11"/>
      <w:footerReference w:type="default" r:id="rId12"/>
      <w:pgSz w:w="11906" w:h="16838"/>
      <w:pgMar w:top="1701" w:right="1440" w:bottom="1440" w:left="1440" w:header="113" w:footer="283" w:gutter="0"/>
      <w:cols w:space="425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85A33" w:rsidRDefault="00385A33" w:rsidP="00FE56A6">
      <w:r>
        <w:separator/>
      </w:r>
    </w:p>
  </w:endnote>
  <w:endnote w:type="continuationSeparator" w:id="0">
    <w:p w:rsidR="00385A33" w:rsidRDefault="00385A33" w:rsidP="00FE56A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ngsana New">
    <w:altName w:val="Arial Unicode MS"/>
    <w:panose1 w:val="02020603050405020304"/>
    <w:charset w:val="DE"/>
    <w:family w:val="roman"/>
    <w:notTrueType/>
    <w:pitch w:val="variable"/>
    <w:sig w:usb0="01000000" w:usb1="00000000" w:usb2="00000000" w:usb3="00000000" w:csb0="00010000" w:csb1="00000000"/>
  </w:font>
  <w:font w:name="HY견명조">
    <w:panose1 w:val="02030600000101010101"/>
    <w:charset w:val="81"/>
    <w:family w:val="roman"/>
    <w:pitch w:val="variable"/>
    <w:sig w:usb0="800002A7" w:usb1="39D77CF9" w:usb2="00000010" w:usb3="00000000" w:csb0="00080000" w:csb1="00000000"/>
  </w:font>
  <w:font w:name="Copperplate Gothic Bold">
    <w:panose1 w:val="020E0705020206020404"/>
    <w:charset w:val="00"/>
    <w:family w:val="swiss"/>
    <w:pitch w:val="variable"/>
    <w:sig w:usb0="00000003" w:usb1="00000000" w:usb2="00000000" w:usb3="00000000" w:csb0="00000001" w:csb1="00000000"/>
  </w:font>
  <w:font w:name="Shruti">
    <w:panose1 w:val="02000500000000000000"/>
    <w:charset w:val="00"/>
    <w:family w:val="auto"/>
    <w:pitch w:val="variable"/>
    <w:sig w:usb0="0004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72E19" w:rsidRPr="002030FC" w:rsidRDefault="00EF2B1C" w:rsidP="00D345BE">
    <w:pPr>
      <w:pStyle w:val="a4"/>
      <w:jc w:val="left"/>
      <w:rPr>
        <w:rFonts w:ascii="Shruti" w:hAnsi="Shruti" w:cs="Shruti" w:hint="eastAsia"/>
        <w:b/>
        <w:color w:val="0070C0"/>
        <w:szCs w:val="20"/>
      </w:rPr>
    </w:pPr>
    <w:r>
      <w:rPr>
        <w:rFonts w:ascii="Shruti" w:hAnsi="Shruti" w:cs="Shruti" w:hint="eastAsia"/>
        <w:b/>
        <w:noProof/>
        <w:color w:val="0070C0"/>
        <w:szCs w:val="20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14337" type="#_x0000_t32" style="position:absolute;margin-left:2.15pt;margin-top:-6.85pt;width:447.3pt;height:.05pt;z-index:251658240" o:connectortype="straight" strokecolor="#0070c0" strokeweight="3pt">
          <v:shadow on="t" type="double" opacity=".5" color2="shadow add(102)" offset="-3pt,-3pt" offset2="-6pt,-6pt"/>
        </v:shape>
      </w:pict>
    </w:r>
    <w:r w:rsidR="00772E19" w:rsidRPr="002030FC">
      <w:rPr>
        <w:rFonts w:ascii="Shruti" w:hAnsi="Shruti" w:cs="Shruti"/>
        <w:b/>
        <w:color w:val="0070C0"/>
        <w:szCs w:val="20"/>
      </w:rPr>
      <w:t>Regional Cooperative Agreement</w:t>
    </w:r>
  </w:p>
  <w:p w:rsidR="00772E19" w:rsidRPr="002030FC" w:rsidRDefault="00772E19" w:rsidP="002030FC">
    <w:pPr>
      <w:pStyle w:val="a4"/>
      <w:jc w:val="left"/>
      <w:rPr>
        <w:rFonts w:ascii="Shruti" w:hAnsi="Shruti" w:cs="Shruti" w:hint="eastAsia"/>
        <w:color w:val="0070C0"/>
        <w:sz w:val="16"/>
        <w:szCs w:val="16"/>
      </w:rPr>
    </w:pPr>
    <w:r w:rsidRPr="002030FC">
      <w:rPr>
        <w:rFonts w:ascii="Shruti" w:hAnsi="Shruti" w:cs="Shruti"/>
        <w:color w:val="0070C0"/>
        <w:sz w:val="16"/>
        <w:szCs w:val="16"/>
      </w:rPr>
      <w:t>For Research, Development and Training Related to Nuclear Science and Technology for Asia and the Pacific</w:t>
    </w:r>
  </w:p>
  <w:p w:rsidR="00772E19" w:rsidRPr="002030FC" w:rsidRDefault="00772E19" w:rsidP="002030FC">
    <w:pPr>
      <w:pStyle w:val="a4"/>
      <w:jc w:val="left"/>
      <w:rPr>
        <w:rFonts w:ascii="Shruti" w:hAnsi="Shruti" w:cs="Shruti" w:hint="eastAsia"/>
        <w:color w:val="0070C0"/>
        <w:sz w:val="16"/>
        <w:szCs w:val="16"/>
      </w:rPr>
    </w:pPr>
    <w:r w:rsidRPr="002030FC">
      <w:rPr>
        <w:rFonts w:ascii="Shruti" w:hAnsi="Shruti" w:cs="Shruti"/>
        <w:color w:val="0070C0"/>
        <w:sz w:val="16"/>
        <w:szCs w:val="16"/>
      </w:rPr>
      <w:t>150 Deokjin-dong, Yuseong, Daejeon, Republic of Korea</w:t>
    </w:r>
  </w:p>
  <w:p w:rsidR="00772E19" w:rsidRPr="002030FC" w:rsidRDefault="00772E19" w:rsidP="00D21ECD">
    <w:pPr>
      <w:pStyle w:val="a4"/>
      <w:ind w:rightChars="50" w:right="120"/>
      <w:jc w:val="left"/>
      <w:rPr>
        <w:rFonts w:ascii="Shruti" w:hAnsi="Shruti" w:cs="Shruti" w:hint="eastAsia"/>
        <w:b/>
        <w:color w:val="0070C0"/>
        <w:sz w:val="16"/>
        <w:szCs w:val="16"/>
      </w:rPr>
    </w:pPr>
    <w:r w:rsidRPr="002030FC">
      <w:rPr>
        <w:rFonts w:ascii="Shruti" w:hAnsi="Shruti" w:cs="Shruti"/>
        <w:b/>
        <w:color w:val="0070C0"/>
        <w:sz w:val="16"/>
        <w:szCs w:val="16"/>
      </w:rPr>
      <w:t>http://www.rcaro.org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85A33" w:rsidRDefault="00385A33" w:rsidP="00FE56A6">
      <w:r>
        <w:separator/>
      </w:r>
    </w:p>
  </w:footnote>
  <w:footnote w:type="continuationSeparator" w:id="0">
    <w:p w:rsidR="00385A33" w:rsidRDefault="00385A33" w:rsidP="00FE56A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72E19" w:rsidRPr="00241A8D" w:rsidRDefault="00772E19" w:rsidP="000935A3">
    <w:pPr>
      <w:pStyle w:val="a3"/>
      <w:rPr>
        <w:sz w:val="28"/>
        <w:szCs w:val="28"/>
      </w:rPr>
    </w:pPr>
    <w:r>
      <w:rPr>
        <w:noProof/>
      </w:rPr>
      <w:drawing>
        <wp:anchor distT="0" distB="0" distL="114300" distR="114300" simplePos="0" relativeHeight="251664384" behindDoc="0" locked="0" layoutInCell="1" allowOverlap="1">
          <wp:simplePos x="0" y="0"/>
          <wp:positionH relativeFrom="column">
            <wp:posOffset>95250</wp:posOffset>
          </wp:positionH>
          <wp:positionV relativeFrom="paragraph">
            <wp:posOffset>4445</wp:posOffset>
          </wp:positionV>
          <wp:extent cx="666750" cy="781050"/>
          <wp:effectExtent l="19050" t="0" r="0" b="0"/>
          <wp:wrapThrough wrapText="bothSides">
            <wp:wrapPolygon edited="0">
              <wp:start x="-617" y="0"/>
              <wp:lineTo x="-617" y="21073"/>
              <wp:lineTo x="21600" y="21073"/>
              <wp:lineTo x="21600" y="0"/>
              <wp:lineTo x="-617" y="0"/>
            </wp:wrapPolygon>
          </wp:wrapThrough>
          <wp:docPr id="1" name="그림 0" descr="로고_레이아웃_s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로고_레이아웃_s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66750" cy="7810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hint="eastAsia"/>
      </w:rPr>
      <w:t xml:space="preserve">             </w:t>
    </w:r>
  </w:p>
  <w:p w:rsidR="00772E19" w:rsidRPr="000935A3" w:rsidRDefault="00772E19" w:rsidP="00241A8D">
    <w:pPr>
      <w:pStyle w:val="a3"/>
      <w:tabs>
        <w:tab w:val="clear" w:pos="9026"/>
        <w:tab w:val="left" w:pos="7635"/>
      </w:tabs>
      <w:ind w:firstLineChars="500" w:firstLine="1374"/>
      <w:rPr>
        <w:sz w:val="24"/>
        <w:szCs w:val="24"/>
      </w:rPr>
    </w:pPr>
    <w:r w:rsidRPr="000935A3">
      <w:rPr>
        <w:rFonts w:ascii="HY견명조" w:eastAsia="HY견명조" w:hAnsi="Copperplate Gothic Bold" w:hint="eastAsia"/>
        <w:b/>
        <w:color w:val="0070C0"/>
        <w:sz w:val="28"/>
        <w:szCs w:val="28"/>
      </w:rPr>
      <w:t>RCA REGIONAL OFFICE</w:t>
    </w:r>
    <w:r>
      <w:rPr>
        <w:rFonts w:ascii="HY견명조" w:eastAsia="HY견명조" w:hAnsi="Copperplate Gothic Bold"/>
        <w:b/>
        <w:color w:val="0070C0"/>
        <w:sz w:val="28"/>
        <w:szCs w:val="28"/>
      </w:rPr>
      <w:tab/>
    </w:r>
  </w:p>
  <w:p w:rsidR="00772E19" w:rsidRPr="000935A3" w:rsidRDefault="00772E19" w:rsidP="000935A3">
    <w:pPr>
      <w:pStyle w:val="a3"/>
      <w:rPr>
        <w:rFonts w:ascii="Shruti" w:hAnsi="Shruti" w:cs="Shruti" w:hint="eastAsia"/>
        <w:b/>
        <w:color w:val="0070C0"/>
        <w:sz w:val="16"/>
        <w:szCs w:val="16"/>
      </w:rPr>
    </w:pPr>
  </w:p>
  <w:p w:rsidR="00772E19" w:rsidRDefault="00EF2B1C" w:rsidP="000935A3">
    <w:pPr>
      <w:pStyle w:val="a3"/>
      <w:rPr>
        <w:rFonts w:ascii="Shruti" w:hAnsi="Shruti" w:cs="Shruti" w:hint="eastAsia"/>
        <w:b/>
        <w:color w:val="0070C0"/>
        <w:sz w:val="16"/>
        <w:szCs w:val="16"/>
      </w:rPr>
    </w:pPr>
    <w:r w:rsidRPr="00EF2B1C">
      <w:rPr>
        <w:rFonts w:ascii="Shruti" w:hAnsi="Shruti" w:cs="Shruti" w:hint="eastAsia"/>
        <w:b/>
        <w:noProof/>
        <w:color w:val="0070C0"/>
        <w:szCs w:val="20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14340" type="#_x0000_t32" style="position:absolute;left:0;text-align:left;margin-left:2.15pt;margin-top:15.5pt;width:447.3pt;height:0;z-index:251663360" o:connectortype="straight" strokecolor="#0070c0" strokeweight="3pt">
          <v:shadow on="t" type="double" opacity=".5" color2="shadow add(102)" offset="-3pt,-3pt" offset2="-6pt,-6pt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604514"/>
    <w:multiLevelType w:val="hybridMultilevel"/>
    <w:tmpl w:val="03D2F966"/>
    <w:lvl w:ilvl="0" w:tplc="372C1410">
      <w:start w:val="5"/>
      <w:numFmt w:val="bullet"/>
      <w:lvlText w:val="※"/>
      <w:lvlJc w:val="left"/>
      <w:pPr>
        <w:ind w:left="760" w:hanging="360"/>
      </w:pPr>
      <w:rPr>
        <w:rFonts w:ascii="맑은 고딕" w:eastAsia="맑은 고딕" w:hAnsi="맑은 고딕" w:cs="Arial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">
    <w:nsid w:val="6AA04D84"/>
    <w:multiLevelType w:val="hybridMultilevel"/>
    <w:tmpl w:val="9B80F436"/>
    <w:lvl w:ilvl="0" w:tplc="576C29F8">
      <w:start w:val="5"/>
      <w:numFmt w:val="bullet"/>
      <w:lvlText w:val=""/>
      <w:lvlJc w:val="left"/>
      <w:pPr>
        <w:ind w:left="760" w:hanging="360"/>
      </w:pPr>
      <w:rPr>
        <w:rFonts w:ascii="Wingdings" w:eastAsiaTheme="minorEastAsia" w:hAnsi="Wingdings" w:cs="Arial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">
    <w:nsid w:val="6BD224C1"/>
    <w:multiLevelType w:val="hybridMultilevel"/>
    <w:tmpl w:val="05FE3CA0"/>
    <w:lvl w:ilvl="0" w:tplc="8B7CB374">
      <w:start w:val="4"/>
      <w:numFmt w:val="bullet"/>
      <w:lvlText w:val="-"/>
      <w:lvlJc w:val="left"/>
      <w:pPr>
        <w:ind w:left="760" w:hanging="360"/>
      </w:pPr>
      <w:rPr>
        <w:rFonts w:ascii="Arial" w:eastAsiaTheme="minorEastAsia" w:hAnsi="Arial" w:cs="Arial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3">
    <w:nsid w:val="71ED5300"/>
    <w:multiLevelType w:val="hybridMultilevel"/>
    <w:tmpl w:val="DAF0A298"/>
    <w:lvl w:ilvl="0" w:tplc="DC8473D2">
      <w:start w:val="1"/>
      <w:numFmt w:val="decimal"/>
      <w:lvlText w:val="%1)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4">
    <w:nsid w:val="7B140985"/>
    <w:multiLevelType w:val="hybridMultilevel"/>
    <w:tmpl w:val="BE40513E"/>
    <w:lvl w:ilvl="0" w:tplc="035C3CCC">
      <w:start w:val="1"/>
      <w:numFmt w:val="decimal"/>
      <w:lvlText w:val="%1)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4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bordersDoNotSurroundHeader/>
  <w:bordersDoNotSurroundFooter/>
  <w:proofState w:spelling="clean" w:grammar="clean"/>
  <w:defaultTabStop w:val="800"/>
  <w:drawingGridHorizontalSpacing w:val="120"/>
  <w:displayHorizontalDrawingGridEvery w:val="0"/>
  <w:displayVerticalDrawingGridEvery w:val="2"/>
  <w:noPunctuationKerning/>
  <w:characterSpacingControl w:val="doNotCompress"/>
  <w:hdrShapeDefaults>
    <o:shapedefaults v:ext="edit" spidmax="18434"/>
    <o:shapelayout v:ext="edit">
      <o:idmap v:ext="edit" data="14"/>
      <o:rules v:ext="edit">
        <o:r id="V:Rule3" type="connector" idref="#_x0000_s14337"/>
        <o:r id="V:Rule4" type="connector" idref="#_x0000_s14340"/>
      </o:rules>
    </o:shapelayout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FE56A6"/>
    <w:rsid w:val="00033024"/>
    <w:rsid w:val="00075F4E"/>
    <w:rsid w:val="00090F97"/>
    <w:rsid w:val="000935A3"/>
    <w:rsid w:val="000A367E"/>
    <w:rsid w:val="000A7D68"/>
    <w:rsid w:val="000C2C1D"/>
    <w:rsid w:val="000D2D2E"/>
    <w:rsid w:val="000F2886"/>
    <w:rsid w:val="00111E61"/>
    <w:rsid w:val="00134D70"/>
    <w:rsid w:val="001404EE"/>
    <w:rsid w:val="00165225"/>
    <w:rsid w:val="00170237"/>
    <w:rsid w:val="0018121E"/>
    <w:rsid w:val="001A6243"/>
    <w:rsid w:val="001C752B"/>
    <w:rsid w:val="002030FC"/>
    <w:rsid w:val="002104DA"/>
    <w:rsid w:val="0021420A"/>
    <w:rsid w:val="00240B02"/>
    <w:rsid w:val="002415D3"/>
    <w:rsid w:val="00241890"/>
    <w:rsid w:val="00241A8D"/>
    <w:rsid w:val="00251CD9"/>
    <w:rsid w:val="00262EAC"/>
    <w:rsid w:val="00276D85"/>
    <w:rsid w:val="00280241"/>
    <w:rsid w:val="002915D2"/>
    <w:rsid w:val="002B031D"/>
    <w:rsid w:val="002C26F1"/>
    <w:rsid w:val="002E1436"/>
    <w:rsid w:val="002F4B61"/>
    <w:rsid w:val="0030721E"/>
    <w:rsid w:val="00310C72"/>
    <w:rsid w:val="00322BB4"/>
    <w:rsid w:val="003330A0"/>
    <w:rsid w:val="00347086"/>
    <w:rsid w:val="003725A4"/>
    <w:rsid w:val="0038243B"/>
    <w:rsid w:val="00385A33"/>
    <w:rsid w:val="003A473E"/>
    <w:rsid w:val="003A490C"/>
    <w:rsid w:val="003A5076"/>
    <w:rsid w:val="003B2014"/>
    <w:rsid w:val="003C10AE"/>
    <w:rsid w:val="00405169"/>
    <w:rsid w:val="00414A36"/>
    <w:rsid w:val="00421458"/>
    <w:rsid w:val="004976A9"/>
    <w:rsid w:val="004C02DC"/>
    <w:rsid w:val="004C5303"/>
    <w:rsid w:val="004D7D9B"/>
    <w:rsid w:val="005206CD"/>
    <w:rsid w:val="005310F9"/>
    <w:rsid w:val="005502F4"/>
    <w:rsid w:val="005516C0"/>
    <w:rsid w:val="005542BF"/>
    <w:rsid w:val="00582279"/>
    <w:rsid w:val="005B36B8"/>
    <w:rsid w:val="005D06B6"/>
    <w:rsid w:val="006340EF"/>
    <w:rsid w:val="00652A32"/>
    <w:rsid w:val="00664C19"/>
    <w:rsid w:val="0066636F"/>
    <w:rsid w:val="006708ED"/>
    <w:rsid w:val="00671723"/>
    <w:rsid w:val="0068553D"/>
    <w:rsid w:val="006B77B2"/>
    <w:rsid w:val="006C3137"/>
    <w:rsid w:val="006F2434"/>
    <w:rsid w:val="00707DFE"/>
    <w:rsid w:val="00721E1A"/>
    <w:rsid w:val="00742993"/>
    <w:rsid w:val="007637B4"/>
    <w:rsid w:val="00772E19"/>
    <w:rsid w:val="0077665E"/>
    <w:rsid w:val="00793058"/>
    <w:rsid w:val="007A7093"/>
    <w:rsid w:val="007B3442"/>
    <w:rsid w:val="007F1F93"/>
    <w:rsid w:val="007F54F6"/>
    <w:rsid w:val="008077BB"/>
    <w:rsid w:val="0081190E"/>
    <w:rsid w:val="00824810"/>
    <w:rsid w:val="00833A5B"/>
    <w:rsid w:val="0085637B"/>
    <w:rsid w:val="008A3F78"/>
    <w:rsid w:val="008E3B2A"/>
    <w:rsid w:val="008E63EE"/>
    <w:rsid w:val="008F3188"/>
    <w:rsid w:val="008F4C78"/>
    <w:rsid w:val="00906732"/>
    <w:rsid w:val="00906E6B"/>
    <w:rsid w:val="00944591"/>
    <w:rsid w:val="00954815"/>
    <w:rsid w:val="009742ED"/>
    <w:rsid w:val="009A3458"/>
    <w:rsid w:val="009E341B"/>
    <w:rsid w:val="009F27CB"/>
    <w:rsid w:val="00A374A0"/>
    <w:rsid w:val="00A57710"/>
    <w:rsid w:val="00A7730F"/>
    <w:rsid w:val="00A929FC"/>
    <w:rsid w:val="00AA7C91"/>
    <w:rsid w:val="00AB2A54"/>
    <w:rsid w:val="00AC7809"/>
    <w:rsid w:val="00AE3E72"/>
    <w:rsid w:val="00AE6FA0"/>
    <w:rsid w:val="00B12C5C"/>
    <w:rsid w:val="00B204ED"/>
    <w:rsid w:val="00B44E0D"/>
    <w:rsid w:val="00B7496F"/>
    <w:rsid w:val="00B83FC0"/>
    <w:rsid w:val="00B941F5"/>
    <w:rsid w:val="00B962A8"/>
    <w:rsid w:val="00BC38EC"/>
    <w:rsid w:val="00BC62B8"/>
    <w:rsid w:val="00BF4B67"/>
    <w:rsid w:val="00C12FD8"/>
    <w:rsid w:val="00C202C8"/>
    <w:rsid w:val="00C36997"/>
    <w:rsid w:val="00C37405"/>
    <w:rsid w:val="00C45886"/>
    <w:rsid w:val="00C46768"/>
    <w:rsid w:val="00C517C3"/>
    <w:rsid w:val="00C66EBD"/>
    <w:rsid w:val="00C831BD"/>
    <w:rsid w:val="00C966B8"/>
    <w:rsid w:val="00CA43C3"/>
    <w:rsid w:val="00CD0996"/>
    <w:rsid w:val="00CD48E2"/>
    <w:rsid w:val="00D14489"/>
    <w:rsid w:val="00D21ECD"/>
    <w:rsid w:val="00D226C0"/>
    <w:rsid w:val="00D26D95"/>
    <w:rsid w:val="00D345BE"/>
    <w:rsid w:val="00D40368"/>
    <w:rsid w:val="00D44541"/>
    <w:rsid w:val="00D45270"/>
    <w:rsid w:val="00D461E1"/>
    <w:rsid w:val="00D61BE8"/>
    <w:rsid w:val="00D62FA9"/>
    <w:rsid w:val="00D82B92"/>
    <w:rsid w:val="00DA23A5"/>
    <w:rsid w:val="00DB6E9A"/>
    <w:rsid w:val="00DE3595"/>
    <w:rsid w:val="00DF44E7"/>
    <w:rsid w:val="00E01174"/>
    <w:rsid w:val="00E1003F"/>
    <w:rsid w:val="00E1108F"/>
    <w:rsid w:val="00E26EE6"/>
    <w:rsid w:val="00E40C46"/>
    <w:rsid w:val="00E5529F"/>
    <w:rsid w:val="00E62F39"/>
    <w:rsid w:val="00E63572"/>
    <w:rsid w:val="00E74EE6"/>
    <w:rsid w:val="00E8446A"/>
    <w:rsid w:val="00E91161"/>
    <w:rsid w:val="00E93A52"/>
    <w:rsid w:val="00EC7E56"/>
    <w:rsid w:val="00ED0FDD"/>
    <w:rsid w:val="00ED5611"/>
    <w:rsid w:val="00EF0FE1"/>
    <w:rsid w:val="00EF1CB5"/>
    <w:rsid w:val="00EF2B1C"/>
    <w:rsid w:val="00F024AF"/>
    <w:rsid w:val="00F13291"/>
    <w:rsid w:val="00F25A6B"/>
    <w:rsid w:val="00F44FBA"/>
    <w:rsid w:val="00F66CF8"/>
    <w:rsid w:val="00F929A0"/>
    <w:rsid w:val="00FA68FC"/>
    <w:rsid w:val="00FB3AF5"/>
    <w:rsid w:val="00FC1DE0"/>
    <w:rsid w:val="00FE3399"/>
    <w:rsid w:val="00FE56A6"/>
    <w:rsid w:val="00FF766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1ECD"/>
    <w:rPr>
      <w:rFonts w:ascii="Times New Roman" w:eastAsia="바탕" w:hAnsi="Times New Roman" w:cs="Angsana New"/>
      <w:kern w:val="0"/>
      <w:sz w:val="24"/>
      <w:szCs w:val="28"/>
      <w:lang w:eastAsia="en-US" w:bidi="th-TH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FE56A6"/>
    <w:pPr>
      <w:widowControl w:val="0"/>
      <w:tabs>
        <w:tab w:val="center" w:pos="4513"/>
        <w:tab w:val="right" w:pos="9026"/>
      </w:tabs>
      <w:wordWrap w:val="0"/>
      <w:autoSpaceDE w:val="0"/>
      <w:autoSpaceDN w:val="0"/>
      <w:snapToGrid w:val="0"/>
      <w:jc w:val="both"/>
    </w:pPr>
    <w:rPr>
      <w:rFonts w:asciiTheme="minorHAnsi" w:eastAsiaTheme="minorEastAsia" w:hAnsiTheme="minorHAnsi" w:cstheme="minorBidi"/>
      <w:kern w:val="2"/>
      <w:sz w:val="20"/>
      <w:szCs w:val="22"/>
      <w:lang w:eastAsia="ko-KR" w:bidi="ar-SA"/>
    </w:rPr>
  </w:style>
  <w:style w:type="character" w:customStyle="1" w:styleId="Char">
    <w:name w:val="머리글 Char"/>
    <w:basedOn w:val="a0"/>
    <w:link w:val="a3"/>
    <w:uiPriority w:val="99"/>
    <w:rsid w:val="00FE56A6"/>
  </w:style>
  <w:style w:type="paragraph" w:styleId="a4">
    <w:name w:val="footer"/>
    <w:basedOn w:val="a"/>
    <w:link w:val="Char0"/>
    <w:uiPriority w:val="99"/>
    <w:semiHidden/>
    <w:unhideWhenUsed/>
    <w:rsid w:val="00FE56A6"/>
    <w:pPr>
      <w:widowControl w:val="0"/>
      <w:tabs>
        <w:tab w:val="center" w:pos="4513"/>
        <w:tab w:val="right" w:pos="9026"/>
      </w:tabs>
      <w:wordWrap w:val="0"/>
      <w:autoSpaceDE w:val="0"/>
      <w:autoSpaceDN w:val="0"/>
      <w:snapToGrid w:val="0"/>
      <w:jc w:val="both"/>
    </w:pPr>
    <w:rPr>
      <w:rFonts w:asciiTheme="minorHAnsi" w:eastAsiaTheme="minorEastAsia" w:hAnsiTheme="minorHAnsi" w:cstheme="minorBidi"/>
      <w:kern w:val="2"/>
      <w:sz w:val="20"/>
      <w:szCs w:val="22"/>
      <w:lang w:eastAsia="ko-KR" w:bidi="ar-SA"/>
    </w:rPr>
  </w:style>
  <w:style w:type="character" w:customStyle="1" w:styleId="Char0">
    <w:name w:val="바닥글 Char"/>
    <w:basedOn w:val="a0"/>
    <w:link w:val="a4"/>
    <w:uiPriority w:val="99"/>
    <w:semiHidden/>
    <w:rsid w:val="00FE56A6"/>
  </w:style>
  <w:style w:type="paragraph" w:styleId="a5">
    <w:name w:val="Balloon Text"/>
    <w:basedOn w:val="a"/>
    <w:link w:val="Char1"/>
    <w:uiPriority w:val="99"/>
    <w:semiHidden/>
    <w:unhideWhenUsed/>
    <w:rsid w:val="00FE56A6"/>
    <w:pPr>
      <w:widowControl w:val="0"/>
      <w:wordWrap w:val="0"/>
      <w:autoSpaceDE w:val="0"/>
      <w:autoSpaceDN w:val="0"/>
      <w:jc w:val="both"/>
    </w:pPr>
    <w:rPr>
      <w:rFonts w:asciiTheme="majorHAnsi" w:eastAsiaTheme="majorEastAsia" w:hAnsiTheme="majorHAnsi" w:cstheme="majorBidi"/>
      <w:kern w:val="2"/>
      <w:sz w:val="18"/>
      <w:szCs w:val="18"/>
      <w:lang w:eastAsia="ko-KR" w:bidi="ar-SA"/>
    </w:rPr>
  </w:style>
  <w:style w:type="character" w:customStyle="1" w:styleId="Char1">
    <w:name w:val="풍선 도움말 텍스트 Char"/>
    <w:basedOn w:val="a0"/>
    <w:link w:val="a5"/>
    <w:uiPriority w:val="99"/>
    <w:semiHidden/>
    <w:rsid w:val="00FE56A6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List Paragraph"/>
    <w:basedOn w:val="a"/>
    <w:uiPriority w:val="34"/>
    <w:qFormat/>
    <w:rsid w:val="00721E1A"/>
    <w:pPr>
      <w:widowControl w:val="0"/>
      <w:wordWrap w:val="0"/>
      <w:autoSpaceDE w:val="0"/>
      <w:autoSpaceDN w:val="0"/>
      <w:ind w:leftChars="400" w:left="800"/>
      <w:jc w:val="both"/>
    </w:pPr>
    <w:rPr>
      <w:rFonts w:asciiTheme="minorHAnsi" w:eastAsiaTheme="minorEastAsia" w:hAnsiTheme="minorHAnsi" w:cstheme="minorBidi"/>
      <w:kern w:val="2"/>
      <w:sz w:val="20"/>
      <w:szCs w:val="22"/>
      <w:lang w:eastAsia="ko-KR" w:bidi="ar-SA"/>
    </w:rPr>
  </w:style>
  <w:style w:type="character" w:styleId="a7">
    <w:name w:val="Hyperlink"/>
    <w:basedOn w:val="a0"/>
    <w:uiPriority w:val="99"/>
    <w:unhideWhenUsed/>
    <w:rsid w:val="0077665E"/>
    <w:rPr>
      <w:color w:val="0000FF" w:themeColor="hyperlink"/>
      <w:u w:val="single"/>
    </w:rPr>
  </w:style>
  <w:style w:type="table" w:styleId="a8">
    <w:name w:val="Table Grid"/>
    <w:basedOn w:val="a1"/>
    <w:uiPriority w:val="59"/>
    <w:rsid w:val="00E1003F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-11">
    <w:name w:val="옅은 음영 - 강조색 11"/>
    <w:basedOn w:val="a1"/>
    <w:uiPriority w:val="60"/>
    <w:rsid w:val="00E1003F"/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customStyle="1" w:styleId="-1">
    <w:name w:val="Light Shading Accent 1"/>
    <w:basedOn w:val="a1"/>
    <w:uiPriority w:val="60"/>
    <w:rsid w:val="001A6243"/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customStyle="1" w:styleId="a9">
    <w:name w:val="Light List"/>
    <w:basedOn w:val="a1"/>
    <w:uiPriority w:val="61"/>
    <w:rsid w:val="00772E19"/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customStyle="1" w:styleId="aa">
    <w:name w:val="Light Shading"/>
    <w:basedOn w:val="a1"/>
    <w:uiPriority w:val="60"/>
    <w:rsid w:val="00772E19"/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jklim@rcaro.org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mailto:jklim@rcaro.org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rcaro.org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9F885A8-CAB9-400C-AEC1-2654A4C4E1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4</Pages>
  <Words>875</Words>
  <Characters>4988</Characters>
  <Application>Microsoft Office Word</Application>
  <DocSecurity>0</DocSecurity>
  <Lines>41</Lines>
  <Paragraphs>11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5852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Your User Name</dc:creator>
  <cp:keywords/>
  <dc:description/>
  <cp:lastModifiedBy>Yunhee</cp:lastModifiedBy>
  <cp:revision>3</cp:revision>
  <cp:lastPrinted>2012-05-07T01:53:00Z</cp:lastPrinted>
  <dcterms:created xsi:type="dcterms:W3CDTF">2012-05-15T04:45:00Z</dcterms:created>
  <dcterms:modified xsi:type="dcterms:W3CDTF">2012-06-05T06:27:00Z</dcterms:modified>
</cp:coreProperties>
</file>